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7E" w:rsidRDefault="00ED7902" w:rsidP="0067471B">
      <w:pPr>
        <w:spacing w:after="200" w:line="276" w:lineRule="auto"/>
        <w:jc w:val="center"/>
        <w:rPr>
          <w:rFonts w:cs="Segoe UI"/>
          <w:b/>
          <w:sz w:val="72"/>
        </w:rPr>
      </w:pPr>
      <w:r>
        <w:rPr>
          <w:rFonts w:cs="Segoe UI"/>
          <w:b/>
          <w:sz w:val="72"/>
        </w:rPr>
        <w:tab/>
      </w:r>
    </w:p>
    <w:p w:rsidR="00D96B63" w:rsidRDefault="00D96B63" w:rsidP="00D96B63">
      <w:pPr>
        <w:spacing w:after="200" w:line="276" w:lineRule="auto"/>
        <w:jc w:val="center"/>
        <w:rPr>
          <w:rFonts w:cs="Segoe UI"/>
          <w:b/>
          <w:sz w:val="72"/>
        </w:rPr>
      </w:pPr>
    </w:p>
    <w:p w:rsidR="00355746" w:rsidRDefault="00355746" w:rsidP="00D96B63">
      <w:pPr>
        <w:spacing w:after="200" w:line="276" w:lineRule="auto"/>
        <w:jc w:val="center"/>
        <w:rPr>
          <w:rFonts w:cs="Segoe UI"/>
          <w:b/>
          <w:sz w:val="72"/>
        </w:rPr>
      </w:pPr>
      <w:r w:rsidRPr="000B5B87">
        <w:rPr>
          <w:rFonts w:cs="Segoe UI"/>
          <w:b/>
          <w:sz w:val="72"/>
        </w:rPr>
        <w:t>HORARIS 20</w:t>
      </w:r>
      <w:r w:rsidR="002534FF">
        <w:rPr>
          <w:rFonts w:cs="Segoe UI"/>
          <w:b/>
          <w:sz w:val="72"/>
        </w:rPr>
        <w:t>20</w:t>
      </w:r>
      <w:r w:rsidRPr="000B5B87">
        <w:rPr>
          <w:rFonts w:cs="Segoe UI"/>
          <w:b/>
          <w:sz w:val="72"/>
        </w:rPr>
        <w:t>-20</w:t>
      </w:r>
      <w:r w:rsidR="002534FF">
        <w:rPr>
          <w:rFonts w:cs="Segoe UI"/>
          <w:b/>
          <w:sz w:val="72"/>
        </w:rPr>
        <w:t>21</w:t>
      </w:r>
    </w:p>
    <w:p w:rsidR="00355746" w:rsidRPr="000B5B87" w:rsidRDefault="00C63C8D" w:rsidP="00355746">
      <w:pPr>
        <w:spacing w:after="200" w:line="276" w:lineRule="auto"/>
        <w:jc w:val="center"/>
        <w:rPr>
          <w:rFonts w:cs="Segoe UI"/>
          <w:b/>
          <w:sz w:val="72"/>
        </w:rPr>
      </w:pPr>
      <w:r>
        <w:rPr>
          <w:rFonts w:cs="Segoe UI"/>
          <w:b/>
          <w:sz w:val="72"/>
        </w:rPr>
        <w:t xml:space="preserve">Estudis de </w:t>
      </w:r>
      <w:r w:rsidR="00355746">
        <w:rPr>
          <w:rFonts w:cs="Segoe UI"/>
          <w:b/>
          <w:sz w:val="72"/>
        </w:rPr>
        <w:t>MÀSTER</w:t>
      </w:r>
    </w:p>
    <w:p w:rsidR="009D3FEA" w:rsidRPr="00D96B63" w:rsidRDefault="0000785D" w:rsidP="00355746">
      <w:pPr>
        <w:jc w:val="center"/>
        <w:rPr>
          <w:rFonts w:cs="Segoe UI"/>
          <w:b/>
          <w:color w:val="92D050"/>
          <w:sz w:val="72"/>
        </w:rPr>
      </w:pPr>
      <w:r w:rsidRPr="00D96B63">
        <w:rPr>
          <w:rFonts w:cs="Segoe UI"/>
          <w:b/>
          <w:color w:val="92D050"/>
          <w:sz w:val="72"/>
        </w:rPr>
        <w:t>PRIMAVERA</w:t>
      </w:r>
      <w:r w:rsidR="009D3FEA" w:rsidRPr="00D96B63">
        <w:rPr>
          <w:rFonts w:cs="Segoe UI"/>
          <w:b/>
          <w:color w:val="92D050"/>
          <w:sz w:val="72"/>
        </w:rPr>
        <w:t xml:space="preserve"> </w:t>
      </w:r>
    </w:p>
    <w:p w:rsidR="00B634BD" w:rsidRDefault="00B634BD" w:rsidP="000078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2302" w:rsidRDefault="00BF2302" w:rsidP="00BF2302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lastRenderedPageBreak/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BF2302">
        <w:rPr>
          <w:b/>
          <w:sz w:val="24"/>
          <w:szCs w:val="24"/>
        </w:rPr>
        <w:t>MÀSTER EN ENGINYERIA NAVAL I OCEÀNICA</w:t>
      </w:r>
    </w:p>
    <w:p w:rsidR="00BF2302" w:rsidRPr="00C94B25" w:rsidRDefault="00BF2302" w:rsidP="00BF23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ESPECIALITAT DISSENY DE IOTS I EMBARCACIONS ESBARJO</w:t>
      </w:r>
    </w:p>
    <w:p w:rsidR="00BF2302" w:rsidRPr="00C94B25" w:rsidRDefault="00BF2302" w:rsidP="00BF2302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2517"/>
        <w:gridCol w:w="2517"/>
        <w:gridCol w:w="2519"/>
        <w:gridCol w:w="2513"/>
        <w:gridCol w:w="2516"/>
      </w:tblGrid>
      <w:tr w:rsidR="00BF2302" w:rsidRPr="004A7E35" w:rsidTr="00715525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Dilluns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Dimarts</w:t>
            </w:r>
          </w:p>
        </w:tc>
        <w:tc>
          <w:tcPr>
            <w:tcW w:w="2519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Dimecres</w:t>
            </w:r>
          </w:p>
        </w:tc>
        <w:tc>
          <w:tcPr>
            <w:tcW w:w="2513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Dijous</w:t>
            </w:r>
          </w:p>
        </w:tc>
        <w:tc>
          <w:tcPr>
            <w:tcW w:w="2516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Divendres</w:t>
            </w:r>
          </w:p>
        </w:tc>
      </w:tr>
      <w:tr w:rsidR="00951666" w:rsidRPr="004A7E35" w:rsidTr="00715525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951666" w:rsidRPr="00FD2007" w:rsidRDefault="00951666" w:rsidP="00951666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5:30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951666" w:rsidRPr="00CE4652" w:rsidRDefault="00951666" w:rsidP="00951666"/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951666" w:rsidRPr="00715525" w:rsidRDefault="00951666" w:rsidP="00951666">
            <w:pPr>
              <w:spacing w:before="20" w:after="20"/>
            </w:pPr>
            <w:r w:rsidRPr="00715525">
              <w:t>Disseny i anàlisi d’estructures navals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951666" w:rsidRPr="00715525" w:rsidRDefault="00951666" w:rsidP="00951666">
            <w:r w:rsidRPr="00715525">
              <w:t>Disseny i anàlisi d’estructures navals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951666" w:rsidRPr="0099661E" w:rsidRDefault="00951666" w:rsidP="00951666">
            <w:r w:rsidRPr="0099661E">
              <w:t xml:space="preserve">Disseny de velers 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951666" w:rsidRPr="00CE4652" w:rsidRDefault="00951666" w:rsidP="00951666"/>
        </w:tc>
      </w:tr>
      <w:tr w:rsidR="00951666" w:rsidRPr="004A7E35" w:rsidTr="00715525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951666" w:rsidRPr="00FD2007" w:rsidRDefault="00951666" w:rsidP="00951666">
            <w:pPr>
              <w:jc w:val="center"/>
              <w:rPr>
                <w:b/>
              </w:rPr>
            </w:pPr>
            <w:r>
              <w:rPr>
                <w:b/>
              </w:rPr>
              <w:t>16 – 17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951666" w:rsidRPr="009B05AC" w:rsidRDefault="00951666" w:rsidP="00951666"/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951666" w:rsidRPr="00F55CDC" w:rsidRDefault="00951666" w:rsidP="00951666">
            <w:r w:rsidRPr="00715525">
              <w:t>Disseny i anàlisi d’estructures navals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951666" w:rsidRPr="00715525" w:rsidRDefault="00951666" w:rsidP="00951666">
            <w:r w:rsidRPr="00715525">
              <w:t>Disseny i anàlisi d’estructures navals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951666" w:rsidRPr="0099661E" w:rsidRDefault="00951666" w:rsidP="00951666">
            <w:r w:rsidRPr="0099661E">
              <w:t>Disseny de velers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951666" w:rsidRPr="00715525" w:rsidRDefault="00951666" w:rsidP="00951666"/>
        </w:tc>
      </w:tr>
      <w:tr w:rsidR="00951666" w:rsidRPr="004A7E35" w:rsidTr="00715525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951666" w:rsidRPr="00FD2007" w:rsidRDefault="00951666" w:rsidP="00951666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8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951666" w:rsidRPr="00CE4652" w:rsidRDefault="00951666" w:rsidP="00951666">
            <w:r w:rsidRPr="009B05AC">
              <w:t>Disseny arquitectònic de iots</w:t>
            </w:r>
          </w:p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951666" w:rsidRPr="00CE4652" w:rsidRDefault="00951666" w:rsidP="00951666">
            <w:r w:rsidRPr="00F55CDC">
              <w:t>Hidrodinàmica avançada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951666" w:rsidRPr="00715525" w:rsidRDefault="00951666" w:rsidP="00951666">
            <w:r w:rsidRPr="00715525">
              <w:t>Mètodes de producció de iots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951666" w:rsidRPr="003345F1" w:rsidRDefault="00951666" w:rsidP="00951666">
            <w:pPr>
              <w:rPr>
                <w:highlight w:val="yellow"/>
              </w:rPr>
            </w:pPr>
            <w:r w:rsidRPr="0099661E">
              <w:t>Disseny de velers (fins a les 18:30)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951666" w:rsidRPr="00CE4652" w:rsidRDefault="00951666" w:rsidP="00951666">
            <w:r w:rsidRPr="00715525">
              <w:t xml:space="preserve">Construcció, producció i reparació </w:t>
            </w:r>
            <w:proofErr w:type="spellStart"/>
            <w:r w:rsidRPr="00715525">
              <w:t>d’estr</w:t>
            </w:r>
            <w:proofErr w:type="spellEnd"/>
            <w:r w:rsidRPr="00715525">
              <w:t>. marines</w:t>
            </w:r>
          </w:p>
        </w:tc>
      </w:tr>
      <w:tr w:rsidR="00B510F7" w:rsidRPr="004A7E35" w:rsidTr="00715525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B510F7" w:rsidRPr="00FD2007" w:rsidRDefault="00B510F7" w:rsidP="00B510F7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8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9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B510F7" w:rsidRPr="00995681" w:rsidRDefault="00B510F7" w:rsidP="00B510F7">
            <w:pPr>
              <w:spacing w:before="20" w:after="20"/>
            </w:pPr>
            <w:r w:rsidRPr="009B05AC">
              <w:t>Disseny arquitectònic de iots</w:t>
            </w:r>
          </w:p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B510F7" w:rsidRPr="00CE4652" w:rsidRDefault="00B510F7" w:rsidP="00B510F7">
            <w:r w:rsidRPr="00F55CDC">
              <w:t>Hidrodinàmica avançada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B510F7" w:rsidRPr="00715525" w:rsidRDefault="00B510F7" w:rsidP="00B510F7">
            <w:r w:rsidRPr="00715525">
              <w:t>Mètodes de producció de iots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B510F7" w:rsidRPr="00EE5C29" w:rsidRDefault="00B510F7" w:rsidP="00B510F7"/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B510F7" w:rsidRPr="00CE4652" w:rsidRDefault="00B510F7" w:rsidP="00B510F7">
            <w:r w:rsidRPr="00715525">
              <w:t xml:space="preserve">Construcció, producció i reparació </w:t>
            </w:r>
            <w:proofErr w:type="spellStart"/>
            <w:r w:rsidRPr="00715525">
              <w:t>d’estr</w:t>
            </w:r>
            <w:proofErr w:type="spellEnd"/>
            <w:r w:rsidRPr="00715525">
              <w:t>. marines</w:t>
            </w:r>
          </w:p>
        </w:tc>
      </w:tr>
      <w:tr w:rsidR="00B510F7" w:rsidRPr="004A7E35" w:rsidTr="00715525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B510F7" w:rsidRPr="00FD2007" w:rsidRDefault="00B510F7" w:rsidP="00B510F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C94B25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B510F7" w:rsidRPr="00CE4652" w:rsidRDefault="00B510F7" w:rsidP="00B510F7">
            <w:r w:rsidRPr="009B05AC">
              <w:t>Disseny arquitectònic de iots</w:t>
            </w:r>
          </w:p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B510F7" w:rsidRPr="00CE4652" w:rsidRDefault="00B510F7" w:rsidP="00B510F7">
            <w:r w:rsidRPr="00F55CDC">
              <w:t>Hidrodinàmica avançada</w:t>
            </w: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B510F7" w:rsidRPr="00715525" w:rsidRDefault="00B510F7" w:rsidP="00B510F7">
            <w:r w:rsidRPr="00715525">
              <w:t>Mètodes de producció de iots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B510F7" w:rsidRPr="00CE4652" w:rsidRDefault="00B510F7" w:rsidP="00B510F7"/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B510F7" w:rsidRPr="00CE4652" w:rsidRDefault="00B510F7" w:rsidP="00B510F7">
            <w:r w:rsidRPr="00715525">
              <w:t xml:space="preserve">Construcció, producció i reparació </w:t>
            </w:r>
            <w:proofErr w:type="spellStart"/>
            <w:r w:rsidRPr="00715525">
              <w:t>d’estr</w:t>
            </w:r>
            <w:proofErr w:type="spellEnd"/>
            <w:r w:rsidRPr="00715525">
              <w:t>. marines</w:t>
            </w:r>
          </w:p>
        </w:tc>
      </w:tr>
    </w:tbl>
    <w:p w:rsidR="00BF2302" w:rsidRDefault="00BF2302" w:rsidP="00BF2302"/>
    <w:p w:rsidR="00BF2302" w:rsidRDefault="00BF2302" w:rsidP="00BF23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850"/>
        <w:gridCol w:w="5954"/>
      </w:tblGrid>
      <w:tr w:rsidR="00BF2302" w:rsidTr="00BF2302">
        <w:tc>
          <w:tcPr>
            <w:tcW w:w="1384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  <w:jc w:val="center"/>
            </w:pPr>
            <w:r>
              <w:t>Codi</w:t>
            </w:r>
          </w:p>
        </w:tc>
        <w:tc>
          <w:tcPr>
            <w:tcW w:w="5812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</w:pPr>
            <w:r>
              <w:t>Assignatura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  <w:jc w:val="center"/>
            </w:pPr>
            <w:r>
              <w:t>Crèdits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</w:pPr>
            <w:r>
              <w:t>Professor/a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280806</w:t>
            </w:r>
          </w:p>
        </w:tc>
        <w:tc>
          <w:tcPr>
            <w:tcW w:w="5812" w:type="dxa"/>
            <w:vAlign w:val="center"/>
          </w:tcPr>
          <w:p w:rsidR="00BF2302" w:rsidRPr="002B0161" w:rsidRDefault="00BF2302" w:rsidP="00BF2302">
            <w:r w:rsidRPr="002B0161">
              <w:t>Disseny i anàlisi d’estructures navals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16010B" w:rsidRDefault="000D4CD1" w:rsidP="0016010B">
            <w:pPr>
              <w:spacing w:before="20" w:after="20"/>
            </w:pPr>
            <w:r w:rsidRPr="0016010B">
              <w:t>X. Martínez</w:t>
            </w:r>
            <w:r w:rsidR="005A086D">
              <w:t xml:space="preserve"> 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280807</w:t>
            </w:r>
          </w:p>
        </w:tc>
        <w:tc>
          <w:tcPr>
            <w:tcW w:w="5812" w:type="dxa"/>
            <w:vAlign w:val="center"/>
          </w:tcPr>
          <w:p w:rsidR="00BF2302" w:rsidRPr="002B0161" w:rsidRDefault="00BF2302" w:rsidP="00BF2302">
            <w:r w:rsidRPr="002B0161">
              <w:t>Hidrodinàmica avançada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364C42" w:rsidRDefault="00364C42" w:rsidP="00364C42">
            <w:pPr>
              <w:spacing w:before="20" w:after="20"/>
            </w:pPr>
            <w:r w:rsidRPr="00364C42">
              <w:t>I.</w:t>
            </w:r>
            <w:r>
              <w:t xml:space="preserve"> </w:t>
            </w:r>
            <w:r w:rsidRPr="00364C42">
              <w:t>Berdugo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280808</w:t>
            </w:r>
          </w:p>
        </w:tc>
        <w:tc>
          <w:tcPr>
            <w:tcW w:w="5812" w:type="dxa"/>
            <w:vAlign w:val="center"/>
          </w:tcPr>
          <w:p w:rsidR="00BF2302" w:rsidRDefault="00BF2302" w:rsidP="00BF2302">
            <w:r w:rsidRPr="002B0161">
              <w:t>Construcció, producció i reparació d’estructures marines</w:t>
            </w:r>
          </w:p>
        </w:tc>
        <w:tc>
          <w:tcPr>
            <w:tcW w:w="850" w:type="dxa"/>
            <w:vAlign w:val="center"/>
          </w:tcPr>
          <w:p w:rsidR="00BF2302" w:rsidRPr="00AA1659" w:rsidRDefault="00DC6E83" w:rsidP="00BF2302">
            <w:pPr>
              <w:spacing w:before="20" w:after="20"/>
              <w:jc w:val="center"/>
              <w:rPr>
                <w:color w:val="FF0000"/>
              </w:rPr>
            </w:pPr>
            <w:r w:rsidRPr="00AA1659"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AA1659" w:rsidP="00C661B9">
            <w:pPr>
              <w:pStyle w:val="Prrafodelista"/>
              <w:numPr>
                <w:ilvl w:val="0"/>
                <w:numId w:val="2"/>
              </w:numPr>
              <w:spacing w:before="20" w:after="20"/>
              <w:ind w:left="0"/>
            </w:pPr>
            <w:r w:rsidRPr="00D96B63">
              <w:t xml:space="preserve">F. </w:t>
            </w:r>
            <w:proofErr w:type="spellStart"/>
            <w:r w:rsidRPr="00D96B63">
              <w:t>Lage</w:t>
            </w:r>
            <w:proofErr w:type="spellEnd"/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280809</w:t>
            </w:r>
          </w:p>
        </w:tc>
        <w:tc>
          <w:tcPr>
            <w:tcW w:w="5812" w:type="dxa"/>
            <w:vAlign w:val="center"/>
          </w:tcPr>
          <w:p w:rsidR="00BF2302" w:rsidRPr="009B05AC" w:rsidRDefault="00BF2302" w:rsidP="00BF2302">
            <w:r w:rsidRPr="009B05AC">
              <w:t>Disseny arquitectònic de iots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16010B" w:rsidP="00C661B9">
            <w:pPr>
              <w:pStyle w:val="Prrafodelista"/>
              <w:numPr>
                <w:ilvl w:val="0"/>
                <w:numId w:val="1"/>
              </w:numPr>
              <w:spacing w:before="20" w:after="20"/>
              <w:ind w:left="0"/>
            </w:pPr>
            <w:r w:rsidRPr="00D96B63">
              <w:t xml:space="preserve">B. </w:t>
            </w:r>
            <w:proofErr w:type="spellStart"/>
            <w:r w:rsidR="00DF383C" w:rsidRPr="00D96B63">
              <w:t>Pleguezuelos</w:t>
            </w:r>
            <w:proofErr w:type="spellEnd"/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0D4CD1">
            <w:pPr>
              <w:spacing w:before="20" w:after="20"/>
              <w:jc w:val="center"/>
            </w:pPr>
            <w:r>
              <w:t>280810</w:t>
            </w:r>
          </w:p>
        </w:tc>
        <w:tc>
          <w:tcPr>
            <w:tcW w:w="5812" w:type="dxa"/>
            <w:vAlign w:val="center"/>
          </w:tcPr>
          <w:p w:rsidR="00BF2302" w:rsidRPr="009B05AC" w:rsidRDefault="00BF2302" w:rsidP="00BF2302">
            <w:r w:rsidRPr="009B05AC">
              <w:t>Disseny de velers</w:t>
            </w:r>
          </w:p>
        </w:tc>
        <w:tc>
          <w:tcPr>
            <w:tcW w:w="850" w:type="dxa"/>
            <w:vAlign w:val="center"/>
          </w:tcPr>
          <w:p w:rsidR="00BF2302" w:rsidRPr="00D55558" w:rsidRDefault="00DC6E83" w:rsidP="00BF2302">
            <w:pPr>
              <w:spacing w:before="20" w:after="20"/>
              <w:jc w:val="center"/>
            </w:pPr>
            <w:r w:rsidRPr="00D55558"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AA1659" w:rsidP="00C661B9">
            <w:pPr>
              <w:pStyle w:val="Prrafodelista"/>
              <w:numPr>
                <w:ilvl w:val="0"/>
                <w:numId w:val="4"/>
              </w:numPr>
              <w:spacing w:before="20" w:after="20"/>
              <w:ind w:left="0"/>
            </w:pPr>
            <w:r w:rsidRPr="00D96B63">
              <w:t>I. Ortigosa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280811</w:t>
            </w:r>
          </w:p>
        </w:tc>
        <w:tc>
          <w:tcPr>
            <w:tcW w:w="5812" w:type="dxa"/>
            <w:vAlign w:val="center"/>
          </w:tcPr>
          <w:p w:rsidR="00BF2302" w:rsidRDefault="00BF2302" w:rsidP="00BF2302">
            <w:r w:rsidRPr="009B05AC">
              <w:t>Mètodes de producció de iots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0F5C8B" w:rsidP="009D3FEA">
            <w:pPr>
              <w:pStyle w:val="Default"/>
              <w:spacing w:before="20" w:after="20"/>
              <w:rPr>
                <w:color w:val="auto"/>
              </w:rPr>
            </w:pPr>
            <w:r w:rsidRPr="00D96B63">
              <w:rPr>
                <w:color w:val="auto"/>
                <w:sz w:val="20"/>
                <w:szCs w:val="20"/>
              </w:rPr>
              <w:t xml:space="preserve">Pol </w:t>
            </w:r>
            <w:proofErr w:type="spellStart"/>
            <w:r w:rsidRPr="00D96B63">
              <w:rPr>
                <w:color w:val="auto"/>
                <w:sz w:val="20"/>
                <w:szCs w:val="20"/>
              </w:rPr>
              <w:t>Montolio</w:t>
            </w:r>
            <w:proofErr w:type="spellEnd"/>
          </w:p>
        </w:tc>
      </w:tr>
    </w:tbl>
    <w:p w:rsidR="00BF2302" w:rsidRDefault="00BF2302" w:rsidP="00BF2302"/>
    <w:p w:rsidR="00BF2302" w:rsidRPr="00560044" w:rsidRDefault="00BF2302" w:rsidP="00560044">
      <w:pPr>
        <w:rPr>
          <w:sz w:val="22"/>
        </w:rPr>
      </w:pPr>
      <w:r w:rsidRPr="00560044">
        <w:rPr>
          <w:rFonts w:ascii="Arial" w:hAnsi="Arial" w:cs="Arial"/>
          <w:sz w:val="22"/>
        </w:rPr>
        <w:br w:type="page"/>
      </w:r>
    </w:p>
    <w:p w:rsidR="00BF2302" w:rsidRDefault="00BF2302" w:rsidP="00BF2302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lastRenderedPageBreak/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BF2302">
        <w:rPr>
          <w:b/>
          <w:sz w:val="24"/>
          <w:szCs w:val="24"/>
        </w:rPr>
        <w:t>MÀSTER EN ENGINYERIA NAVAL I OCEÀNICA</w:t>
      </w:r>
    </w:p>
    <w:p w:rsidR="00BF2302" w:rsidRPr="00C94B25" w:rsidRDefault="00BF2302" w:rsidP="00BF23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ESPECIALITAT ENERGIES OCEÀNIQUES</w:t>
      </w:r>
    </w:p>
    <w:p w:rsidR="00BF2302" w:rsidRPr="00C94B25" w:rsidRDefault="00BF2302" w:rsidP="00BF2302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2516"/>
        <w:gridCol w:w="2515"/>
        <w:gridCol w:w="2517"/>
        <w:gridCol w:w="2515"/>
        <w:gridCol w:w="2520"/>
      </w:tblGrid>
      <w:tr w:rsidR="00BF2302" w:rsidRPr="004A7E35" w:rsidTr="00AA2428">
        <w:trPr>
          <w:trHeight w:val="567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2516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Dilluns</w:t>
            </w:r>
          </w:p>
        </w:tc>
        <w:tc>
          <w:tcPr>
            <w:tcW w:w="2515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Dimarts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Dimecres</w:t>
            </w:r>
          </w:p>
        </w:tc>
        <w:tc>
          <w:tcPr>
            <w:tcW w:w="2515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Dijous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:rsidR="00BF2302" w:rsidRPr="00C94B25" w:rsidRDefault="00BF2302" w:rsidP="009C3166">
            <w:pPr>
              <w:jc w:val="center"/>
              <w:rPr>
                <w:b/>
              </w:rPr>
            </w:pPr>
            <w:r w:rsidRPr="00C94B25">
              <w:rPr>
                <w:b/>
              </w:rPr>
              <w:t>Divendres</w:t>
            </w:r>
          </w:p>
        </w:tc>
      </w:tr>
      <w:tr w:rsidR="00B65050" w:rsidRPr="004A7E35" w:rsidTr="00AA2428">
        <w:trPr>
          <w:trHeight w:val="851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B65050" w:rsidRPr="00FD2007" w:rsidRDefault="00B65050" w:rsidP="00B65050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5:30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B65050" w:rsidRPr="00CE4652" w:rsidRDefault="00B65050" w:rsidP="00B65050"/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B65050" w:rsidRPr="00715525" w:rsidRDefault="00B65050" w:rsidP="00B65050">
            <w:pPr>
              <w:spacing w:before="20" w:after="20"/>
            </w:pPr>
            <w:r w:rsidRPr="00715525">
              <w:t>Disseny i anàlisi d’estructures navals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B65050" w:rsidRPr="00715525" w:rsidRDefault="00B65050" w:rsidP="00B65050">
            <w:r w:rsidRPr="00715525">
              <w:t>Disseny i anàlisi d’estructures navals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B65050" w:rsidRPr="00CE4652" w:rsidRDefault="00B65050" w:rsidP="00B65050"/>
        </w:tc>
        <w:tc>
          <w:tcPr>
            <w:tcW w:w="2520" w:type="dxa"/>
            <w:shd w:val="clear" w:color="auto" w:fill="D6E3BC" w:themeFill="accent3" w:themeFillTint="66"/>
          </w:tcPr>
          <w:p w:rsidR="00B65050" w:rsidRDefault="00B65050" w:rsidP="00B65050"/>
          <w:p w:rsidR="00B65050" w:rsidRPr="00F96ED4" w:rsidRDefault="00B65050" w:rsidP="00B65050">
            <w:pPr>
              <w:rPr>
                <w:color w:val="FF0000"/>
              </w:rPr>
            </w:pPr>
          </w:p>
        </w:tc>
      </w:tr>
      <w:tr w:rsidR="0060533D" w:rsidRPr="004A7E35" w:rsidTr="00B438DE">
        <w:trPr>
          <w:trHeight w:val="567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60533D" w:rsidRPr="00FD2007" w:rsidRDefault="0060533D" w:rsidP="0060533D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8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60533D" w:rsidRPr="007C7259" w:rsidRDefault="0060533D" w:rsidP="0060533D">
            <w:r w:rsidRPr="007C7259">
              <w:t>Cimentacions Marines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60533D" w:rsidRPr="00CE4652" w:rsidRDefault="0060533D" w:rsidP="0060533D">
            <w:r w:rsidRPr="00F55CDC">
              <w:t>Hidrodinàmica avançada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60533D" w:rsidRPr="00CE4652" w:rsidRDefault="0060533D" w:rsidP="0060533D">
            <w:r w:rsidRPr="00AA2428">
              <w:t>Convertidors d’energia oceànica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60533D" w:rsidRPr="00CE4652" w:rsidRDefault="0060533D" w:rsidP="0060533D">
            <w:r w:rsidRPr="008B00DD">
              <w:t>Aerogeneradors marins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60533D" w:rsidRPr="00CE4652" w:rsidRDefault="0060533D" w:rsidP="0060533D">
            <w:r w:rsidRPr="00715525">
              <w:t xml:space="preserve">Construcció, producció i reparació </w:t>
            </w:r>
            <w:proofErr w:type="spellStart"/>
            <w:r w:rsidRPr="00715525">
              <w:t>d’estr</w:t>
            </w:r>
            <w:proofErr w:type="spellEnd"/>
            <w:r w:rsidRPr="00715525">
              <w:t>. marines</w:t>
            </w:r>
          </w:p>
        </w:tc>
      </w:tr>
      <w:tr w:rsidR="0060533D" w:rsidRPr="004A7E35" w:rsidTr="00B438DE">
        <w:trPr>
          <w:trHeight w:val="567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60533D" w:rsidRPr="00FD2007" w:rsidRDefault="0060533D" w:rsidP="0060533D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8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9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60533D" w:rsidRPr="007C7259" w:rsidRDefault="0060533D" w:rsidP="0060533D">
            <w:pPr>
              <w:spacing w:before="20" w:after="20"/>
            </w:pPr>
            <w:r w:rsidRPr="007C7259">
              <w:t>Cimentacions Marines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60533D" w:rsidRPr="00CE4652" w:rsidRDefault="0060533D" w:rsidP="0060533D">
            <w:r w:rsidRPr="00F55CDC">
              <w:t>Hidrodinàmica avançada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60533D" w:rsidRDefault="0060533D" w:rsidP="0060533D">
            <w:r w:rsidRPr="00AA2428">
              <w:t>Convertidors d’energia oceànica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60533D" w:rsidRDefault="0060533D" w:rsidP="0060533D">
            <w:r w:rsidRPr="008B00DD">
              <w:t>Aerogeneradors marins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60533D" w:rsidRPr="00CE4652" w:rsidRDefault="0060533D" w:rsidP="0060533D">
            <w:r w:rsidRPr="00715525">
              <w:t xml:space="preserve">Construcció, producció i reparació </w:t>
            </w:r>
            <w:proofErr w:type="spellStart"/>
            <w:r w:rsidRPr="00715525">
              <w:t>d’estr</w:t>
            </w:r>
            <w:proofErr w:type="spellEnd"/>
            <w:r w:rsidRPr="00715525">
              <w:t>. marines</w:t>
            </w:r>
          </w:p>
        </w:tc>
      </w:tr>
      <w:tr w:rsidR="0060533D" w:rsidRPr="004A7E35" w:rsidTr="00B438DE">
        <w:trPr>
          <w:trHeight w:val="567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60533D" w:rsidRPr="00FD2007" w:rsidRDefault="0060533D" w:rsidP="0060533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C94B25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60533D" w:rsidRPr="007C7259" w:rsidRDefault="0060533D" w:rsidP="0060533D">
            <w:r w:rsidRPr="007C7259">
              <w:t>Cimentacions Marines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60533D" w:rsidRPr="00CE4652" w:rsidRDefault="0060533D" w:rsidP="0060533D">
            <w:r w:rsidRPr="00F55CDC">
              <w:t>Hidrodinàmica avançada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60533D" w:rsidRPr="00CE4652" w:rsidRDefault="0060533D" w:rsidP="0060533D">
            <w:r w:rsidRPr="00AA2428">
              <w:t>Convertidors d’energia oceànica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60533D" w:rsidRPr="00CE4652" w:rsidRDefault="0060533D" w:rsidP="0060533D">
            <w:r w:rsidRPr="008B00DD">
              <w:t>Aerogeneradors marins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60533D" w:rsidRPr="00CE4652" w:rsidRDefault="0060533D" w:rsidP="0060533D">
            <w:r w:rsidRPr="00715525">
              <w:t xml:space="preserve">Construcció, producció i reparació </w:t>
            </w:r>
            <w:proofErr w:type="spellStart"/>
            <w:r w:rsidRPr="00715525">
              <w:t>d’estr</w:t>
            </w:r>
            <w:proofErr w:type="spellEnd"/>
            <w:r w:rsidRPr="00715525">
              <w:t>. marines</w:t>
            </w:r>
          </w:p>
        </w:tc>
      </w:tr>
    </w:tbl>
    <w:p w:rsidR="00BF2302" w:rsidRDefault="00BF2302" w:rsidP="00BF2302"/>
    <w:p w:rsidR="00BF2302" w:rsidRDefault="00BF2302" w:rsidP="00BF23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850"/>
        <w:gridCol w:w="5954"/>
      </w:tblGrid>
      <w:tr w:rsidR="00BF2302" w:rsidTr="009C3166">
        <w:tc>
          <w:tcPr>
            <w:tcW w:w="1384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  <w:jc w:val="center"/>
            </w:pPr>
            <w:r>
              <w:t>Codi</w:t>
            </w:r>
          </w:p>
        </w:tc>
        <w:tc>
          <w:tcPr>
            <w:tcW w:w="5812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</w:pPr>
            <w:r>
              <w:t>Assignatura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  <w:jc w:val="center"/>
            </w:pPr>
            <w:r>
              <w:t>Crèdits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BF2302" w:rsidRDefault="00BF2302" w:rsidP="009C3166">
            <w:pPr>
              <w:spacing w:before="40" w:after="40"/>
            </w:pPr>
            <w:r>
              <w:t>Professor/a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280806</w:t>
            </w:r>
          </w:p>
        </w:tc>
        <w:tc>
          <w:tcPr>
            <w:tcW w:w="5812" w:type="dxa"/>
            <w:vAlign w:val="center"/>
          </w:tcPr>
          <w:p w:rsidR="00BF2302" w:rsidRPr="00F55CDC" w:rsidRDefault="00BF2302" w:rsidP="00BF2302">
            <w:r w:rsidRPr="00F55CDC">
              <w:t>Disseny i anàlisi d’estructures navals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16010B" w:rsidRDefault="000D4CD1" w:rsidP="0016010B">
            <w:pPr>
              <w:spacing w:before="20" w:after="20"/>
            </w:pPr>
            <w:r w:rsidRPr="0016010B">
              <w:t>X.</w:t>
            </w:r>
            <w:r w:rsidR="00DF383C" w:rsidRPr="0016010B">
              <w:t xml:space="preserve"> Martínez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280807</w:t>
            </w:r>
          </w:p>
        </w:tc>
        <w:tc>
          <w:tcPr>
            <w:tcW w:w="5812" w:type="dxa"/>
            <w:vAlign w:val="center"/>
          </w:tcPr>
          <w:p w:rsidR="00BF2302" w:rsidRPr="00F55CDC" w:rsidRDefault="00BF2302" w:rsidP="00BF2302">
            <w:r w:rsidRPr="00F55CDC">
              <w:t>Hidrodinàmica avançada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A6758C" w:rsidRDefault="00A6758C" w:rsidP="00A6758C">
            <w:pPr>
              <w:spacing w:before="20" w:after="20"/>
            </w:pPr>
            <w:r w:rsidRPr="00A6758C">
              <w:t>I.</w:t>
            </w:r>
            <w:r>
              <w:t xml:space="preserve"> </w:t>
            </w:r>
            <w:r w:rsidRPr="00A6758C">
              <w:t>Berdugo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280808</w:t>
            </w:r>
          </w:p>
        </w:tc>
        <w:tc>
          <w:tcPr>
            <w:tcW w:w="5812" w:type="dxa"/>
            <w:vAlign w:val="center"/>
          </w:tcPr>
          <w:p w:rsidR="00BF2302" w:rsidRDefault="00BF2302" w:rsidP="00BF2302">
            <w:r w:rsidRPr="00F55CDC">
              <w:t>Construcció, producció i reparació d’estructures marines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155393" w:rsidP="00C661B9">
            <w:pPr>
              <w:pStyle w:val="Prrafodelista"/>
              <w:numPr>
                <w:ilvl w:val="0"/>
                <w:numId w:val="3"/>
              </w:numPr>
              <w:spacing w:before="20" w:after="20"/>
              <w:ind w:left="0"/>
            </w:pPr>
            <w:r w:rsidRPr="00D96B63">
              <w:t xml:space="preserve">F. </w:t>
            </w:r>
            <w:proofErr w:type="spellStart"/>
            <w:r w:rsidRPr="00D96B63">
              <w:t>Lage</w:t>
            </w:r>
            <w:proofErr w:type="spellEnd"/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280819</w:t>
            </w:r>
          </w:p>
        </w:tc>
        <w:tc>
          <w:tcPr>
            <w:tcW w:w="5812" w:type="dxa"/>
            <w:vAlign w:val="center"/>
          </w:tcPr>
          <w:p w:rsidR="00BF2302" w:rsidRPr="008B00DD" w:rsidRDefault="00BF2302" w:rsidP="00BF2302">
            <w:r w:rsidRPr="008B00DD">
              <w:t>Convertidors d’energia oceànica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0E73A8" w:rsidP="0016010B">
            <w:pPr>
              <w:spacing w:before="20" w:after="20"/>
            </w:pPr>
            <w:r w:rsidRPr="00D96B63">
              <w:t>R. Bosch</w:t>
            </w:r>
            <w:r w:rsidR="00E5359A">
              <w:t xml:space="preserve"> / C. Bou</w:t>
            </w:r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280820</w:t>
            </w:r>
          </w:p>
        </w:tc>
        <w:tc>
          <w:tcPr>
            <w:tcW w:w="5812" w:type="dxa"/>
            <w:vAlign w:val="center"/>
          </w:tcPr>
          <w:p w:rsidR="00BF2302" w:rsidRPr="008B00DD" w:rsidRDefault="00BF2302" w:rsidP="00BF2302">
            <w:r w:rsidRPr="008B00DD">
              <w:t>Aerogeneradors marins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D96B63" w:rsidRDefault="00364C42" w:rsidP="0016010B">
            <w:pPr>
              <w:spacing w:before="20" w:after="20"/>
            </w:pPr>
            <w:r>
              <w:t>P. Casals</w:t>
            </w:r>
            <w:r w:rsidR="00E5359A">
              <w:t xml:space="preserve"> / J. </w:t>
            </w:r>
            <w:proofErr w:type="spellStart"/>
            <w:r w:rsidR="00E5359A">
              <w:t>Corcuera</w:t>
            </w:r>
            <w:proofErr w:type="spellEnd"/>
          </w:p>
        </w:tc>
      </w:tr>
      <w:tr w:rsidR="00BF2302" w:rsidTr="00BF2302">
        <w:tc>
          <w:tcPr>
            <w:tcW w:w="1384" w:type="dxa"/>
            <w:vAlign w:val="center"/>
          </w:tcPr>
          <w:p w:rsidR="00BF2302" w:rsidRPr="00995681" w:rsidRDefault="000D4CD1" w:rsidP="00BF2302">
            <w:pPr>
              <w:spacing w:before="20" w:after="20"/>
              <w:jc w:val="center"/>
            </w:pPr>
            <w:r>
              <w:t>280821</w:t>
            </w:r>
          </w:p>
        </w:tc>
        <w:tc>
          <w:tcPr>
            <w:tcW w:w="5812" w:type="dxa"/>
            <w:vAlign w:val="center"/>
          </w:tcPr>
          <w:p w:rsidR="00BF2302" w:rsidRDefault="00BF2302" w:rsidP="00BF2302">
            <w:r w:rsidRPr="008B00DD">
              <w:t>Cimentacions marines</w:t>
            </w:r>
          </w:p>
        </w:tc>
        <w:tc>
          <w:tcPr>
            <w:tcW w:w="850" w:type="dxa"/>
            <w:vAlign w:val="center"/>
          </w:tcPr>
          <w:p w:rsidR="00BF2302" w:rsidRPr="00995681" w:rsidRDefault="00DC6E83" w:rsidP="00BF230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F2302" w:rsidRPr="0016010B" w:rsidRDefault="0016010B" w:rsidP="0016010B">
            <w:pPr>
              <w:spacing w:before="20" w:after="20"/>
            </w:pPr>
            <w:r w:rsidRPr="0016010B">
              <w:t>M. Arroyo</w:t>
            </w:r>
            <w:r w:rsidR="00EC7CAE">
              <w:t xml:space="preserve"> / C. Lopez / A. Ramón / E. Romero</w:t>
            </w:r>
          </w:p>
        </w:tc>
      </w:tr>
    </w:tbl>
    <w:p w:rsidR="007D7237" w:rsidRDefault="007D7237" w:rsidP="00C523A2">
      <w:pPr>
        <w:rPr>
          <w:rFonts w:ascii="Arial" w:hAnsi="Arial" w:cs="Arial"/>
          <w:sz w:val="24"/>
        </w:rPr>
      </w:pPr>
    </w:p>
    <w:p w:rsidR="00C523A2" w:rsidRDefault="00C523A2" w:rsidP="00C523A2">
      <w:pPr>
        <w:rPr>
          <w:rFonts w:ascii="Arial" w:hAnsi="Arial" w:cs="Arial"/>
          <w:sz w:val="24"/>
        </w:rPr>
      </w:pPr>
    </w:p>
    <w:p w:rsidR="00BA274A" w:rsidRDefault="00560044" w:rsidP="00FE0C08">
      <w:pPr>
        <w:tabs>
          <w:tab w:val="right" w:pos="13325"/>
        </w:tabs>
        <w:rPr>
          <w:rFonts w:ascii="Arial" w:hAnsi="Arial" w:cs="Arial"/>
          <w:sz w:val="22"/>
        </w:rPr>
      </w:pPr>
      <w:r w:rsidRPr="00560044">
        <w:rPr>
          <w:rFonts w:ascii="Arial" w:hAnsi="Arial" w:cs="Arial"/>
          <w:sz w:val="22"/>
        </w:rPr>
        <w:br w:type="page"/>
      </w:r>
    </w:p>
    <w:p w:rsidR="00FE0C08" w:rsidRDefault="00736F97" w:rsidP="00FE0C08">
      <w:pPr>
        <w:tabs>
          <w:tab w:val="right" w:pos="13325"/>
        </w:tabs>
        <w:rPr>
          <w:b/>
          <w:sz w:val="24"/>
          <w:szCs w:val="24"/>
        </w:rPr>
      </w:pPr>
      <w:r w:rsidRPr="00FE0C08">
        <w:rPr>
          <w:b/>
          <w:sz w:val="24"/>
          <w:szCs w:val="24"/>
        </w:rPr>
        <w:lastRenderedPageBreak/>
        <w:t xml:space="preserve">QUADRIMESTRE DE </w:t>
      </w:r>
      <w:r w:rsidR="00FE0C08">
        <w:rPr>
          <w:b/>
          <w:sz w:val="24"/>
          <w:szCs w:val="24"/>
        </w:rPr>
        <w:t xml:space="preserve">PRIMAVERA </w:t>
      </w:r>
      <w:r w:rsidR="00FE0C08">
        <w:rPr>
          <w:b/>
          <w:sz w:val="24"/>
          <w:szCs w:val="24"/>
        </w:rPr>
        <w:tab/>
      </w:r>
      <w:r w:rsidR="00FE0C08" w:rsidRPr="00BF2302">
        <w:rPr>
          <w:b/>
          <w:sz w:val="24"/>
          <w:szCs w:val="24"/>
        </w:rPr>
        <w:t>MÀSTER EN ENGINYERIA NAVAL I OCEÀNICA</w:t>
      </w:r>
    </w:p>
    <w:p w:rsidR="00C22375" w:rsidRDefault="00C22375" w:rsidP="00560044">
      <w:pPr>
        <w:rPr>
          <w:b/>
          <w:sz w:val="24"/>
          <w:szCs w:val="24"/>
        </w:rPr>
      </w:pPr>
    </w:p>
    <w:p w:rsidR="00736F97" w:rsidRPr="00EE5C29" w:rsidRDefault="00FE0C08" w:rsidP="00560044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ASSIGNATUR</w:t>
      </w:r>
      <w:r w:rsidR="00595715">
        <w:rPr>
          <w:b/>
          <w:sz w:val="24"/>
          <w:szCs w:val="24"/>
        </w:rPr>
        <w:t>ES</w:t>
      </w:r>
      <w:r w:rsidRPr="00FE0C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OPTATIV</w:t>
      </w:r>
      <w:r w:rsidR="00595715">
        <w:rPr>
          <w:b/>
          <w:sz w:val="24"/>
          <w:szCs w:val="24"/>
        </w:rPr>
        <w:t>ES</w:t>
      </w:r>
      <w:r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2516"/>
        <w:gridCol w:w="2515"/>
        <w:gridCol w:w="2517"/>
        <w:gridCol w:w="2515"/>
        <w:gridCol w:w="2520"/>
      </w:tblGrid>
      <w:tr w:rsidR="00FE0C08" w:rsidRPr="004A7E35" w:rsidTr="00FE0C08">
        <w:trPr>
          <w:trHeight w:val="567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FE0C08" w:rsidRPr="00C94B25" w:rsidRDefault="00FE0C08" w:rsidP="004B72EF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2516" w:type="dxa"/>
            <w:shd w:val="clear" w:color="auto" w:fill="C2D69B" w:themeFill="accent3" w:themeFillTint="99"/>
            <w:vAlign w:val="center"/>
          </w:tcPr>
          <w:p w:rsidR="00FE0C08" w:rsidRPr="00C94B25" w:rsidRDefault="00FE0C08" w:rsidP="004B72EF">
            <w:pPr>
              <w:jc w:val="center"/>
              <w:rPr>
                <w:b/>
              </w:rPr>
            </w:pPr>
            <w:r w:rsidRPr="00C94B25">
              <w:rPr>
                <w:b/>
              </w:rPr>
              <w:t>Dilluns</w:t>
            </w:r>
          </w:p>
        </w:tc>
        <w:tc>
          <w:tcPr>
            <w:tcW w:w="2515" w:type="dxa"/>
            <w:shd w:val="clear" w:color="auto" w:fill="C2D69B" w:themeFill="accent3" w:themeFillTint="99"/>
            <w:vAlign w:val="center"/>
          </w:tcPr>
          <w:p w:rsidR="00FE0C08" w:rsidRPr="00C94B25" w:rsidRDefault="00FE0C08" w:rsidP="004B72EF">
            <w:pPr>
              <w:jc w:val="center"/>
              <w:rPr>
                <w:b/>
              </w:rPr>
            </w:pPr>
            <w:r w:rsidRPr="00C94B25">
              <w:rPr>
                <w:b/>
              </w:rPr>
              <w:t>Dimarts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FE0C08" w:rsidRPr="00C94B25" w:rsidRDefault="00FE0C08" w:rsidP="004B72EF">
            <w:pPr>
              <w:jc w:val="center"/>
              <w:rPr>
                <w:b/>
              </w:rPr>
            </w:pPr>
            <w:r w:rsidRPr="00C94B25">
              <w:rPr>
                <w:b/>
              </w:rPr>
              <w:t>Dimecres</w:t>
            </w:r>
          </w:p>
        </w:tc>
        <w:tc>
          <w:tcPr>
            <w:tcW w:w="2515" w:type="dxa"/>
            <w:shd w:val="clear" w:color="auto" w:fill="C2D69B" w:themeFill="accent3" w:themeFillTint="99"/>
            <w:vAlign w:val="center"/>
          </w:tcPr>
          <w:p w:rsidR="00FE0C08" w:rsidRPr="00C94B25" w:rsidRDefault="00FE0C08" w:rsidP="004B72EF">
            <w:pPr>
              <w:jc w:val="center"/>
              <w:rPr>
                <w:b/>
              </w:rPr>
            </w:pPr>
            <w:r w:rsidRPr="00C94B25">
              <w:rPr>
                <w:b/>
              </w:rPr>
              <w:t>Dijous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:rsidR="00FE0C08" w:rsidRPr="00C94B25" w:rsidRDefault="00FE0C08" w:rsidP="004B72EF">
            <w:pPr>
              <w:jc w:val="center"/>
              <w:rPr>
                <w:b/>
              </w:rPr>
            </w:pPr>
            <w:r w:rsidRPr="00C94B25">
              <w:rPr>
                <w:b/>
              </w:rPr>
              <w:t>Divendres</w:t>
            </w:r>
          </w:p>
        </w:tc>
      </w:tr>
      <w:tr w:rsidR="00B65050" w:rsidRPr="004A7E35" w:rsidTr="00C22375">
        <w:trPr>
          <w:trHeight w:val="622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B65050" w:rsidRPr="00FD2007" w:rsidRDefault="00B65050" w:rsidP="002F375E">
            <w:pPr>
              <w:jc w:val="center"/>
              <w:rPr>
                <w:b/>
              </w:rPr>
            </w:pPr>
            <w:r>
              <w:rPr>
                <w:b/>
              </w:rPr>
              <w:t>15:30 -1</w:t>
            </w:r>
            <w:r w:rsidR="002F375E">
              <w:rPr>
                <w:b/>
              </w:rPr>
              <w:t>7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B65050" w:rsidRPr="00D96B63" w:rsidRDefault="00B65050" w:rsidP="00B65050">
            <w:r w:rsidRPr="00D96B63">
              <w:t xml:space="preserve">Professional </w:t>
            </w:r>
            <w:proofErr w:type="spellStart"/>
            <w:r w:rsidRPr="00D96B63">
              <w:t>communication</w:t>
            </w:r>
            <w:proofErr w:type="spellEnd"/>
            <w:r w:rsidRPr="00D96B63">
              <w:t xml:space="preserve"> in naval </w:t>
            </w:r>
            <w:proofErr w:type="spellStart"/>
            <w:r w:rsidRPr="00D96B63">
              <w:t>engineering</w:t>
            </w:r>
            <w:proofErr w:type="spellEnd"/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B65050" w:rsidRPr="00D96B63" w:rsidRDefault="00B65050" w:rsidP="00B65050">
            <w:pPr>
              <w:spacing w:before="20" w:after="20"/>
            </w:pP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B65050" w:rsidRPr="00D96B63" w:rsidRDefault="00341F0D" w:rsidP="00B65050">
            <w:r w:rsidRPr="00214427">
              <w:t>Simulació de la cambra de màquines del vaixell</w:t>
            </w:r>
            <w:r w:rsidR="00431693" w:rsidRPr="00214427">
              <w:t xml:space="preserve"> (Fins a les 18:30h)</w:t>
            </w:r>
          </w:p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B65050" w:rsidRPr="00EE5C29" w:rsidRDefault="00B65050" w:rsidP="00B65050">
            <w:r w:rsidRPr="00EE5C29">
              <w:t xml:space="preserve">Professional </w:t>
            </w:r>
            <w:proofErr w:type="spellStart"/>
            <w:r w:rsidRPr="00EE5C29">
              <w:t>communication</w:t>
            </w:r>
            <w:proofErr w:type="spellEnd"/>
            <w:r w:rsidRPr="00EE5C29">
              <w:t xml:space="preserve"> in naval </w:t>
            </w:r>
            <w:proofErr w:type="spellStart"/>
            <w:r w:rsidRPr="00EE5C29">
              <w:t>engineering</w:t>
            </w:r>
            <w:proofErr w:type="spellEnd"/>
            <w:r w:rsidR="002F375E">
              <w:t xml:space="preserve"> </w:t>
            </w:r>
            <w:r w:rsidR="002F375E" w:rsidRPr="00FB3DCD">
              <w:rPr>
                <w:b/>
              </w:rPr>
              <w:t>( de 15h fins a les 16:30h)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B65050" w:rsidRPr="00B65050" w:rsidRDefault="00B65050" w:rsidP="00B65050"/>
        </w:tc>
      </w:tr>
      <w:tr w:rsidR="00B65050" w:rsidRPr="004A7E35" w:rsidTr="00214427">
        <w:trPr>
          <w:trHeight w:val="925"/>
        </w:trPr>
        <w:tc>
          <w:tcPr>
            <w:tcW w:w="1411" w:type="dxa"/>
            <w:shd w:val="clear" w:color="auto" w:fill="C2D69B" w:themeFill="accent3" w:themeFillTint="99"/>
            <w:vAlign w:val="center"/>
          </w:tcPr>
          <w:p w:rsidR="00B65050" w:rsidRPr="00FD2007" w:rsidRDefault="00B65050" w:rsidP="005670D7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D2007">
              <w:rPr>
                <w:b/>
              </w:rPr>
              <w:t xml:space="preserve"> – </w:t>
            </w:r>
            <w:r w:rsidR="005670D7">
              <w:rPr>
                <w:b/>
              </w:rPr>
              <w:t xml:space="preserve"> 20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B65050" w:rsidRPr="00CE4652" w:rsidRDefault="00B65050" w:rsidP="00B65050"/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B65050" w:rsidRPr="00715525" w:rsidRDefault="00B65050" w:rsidP="00B65050">
            <w:pPr>
              <w:spacing w:before="20" w:after="20"/>
            </w:pPr>
            <w:r>
              <w:t>Projecte d’Espais en el vaixell i artefactes navals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B65050" w:rsidRPr="00715525" w:rsidRDefault="00B65050" w:rsidP="00B65050"/>
        </w:tc>
        <w:tc>
          <w:tcPr>
            <w:tcW w:w="2515" w:type="dxa"/>
            <w:shd w:val="clear" w:color="auto" w:fill="EAF1DD" w:themeFill="accent3" w:themeFillTint="33"/>
            <w:vAlign w:val="center"/>
          </w:tcPr>
          <w:p w:rsidR="00B65050" w:rsidRPr="00C523A2" w:rsidRDefault="00B65050" w:rsidP="00B65050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B65050" w:rsidRPr="00F96ED4" w:rsidRDefault="00B65050" w:rsidP="00B65050">
            <w:pPr>
              <w:rPr>
                <w:color w:val="FF0000"/>
              </w:rPr>
            </w:pPr>
          </w:p>
        </w:tc>
      </w:tr>
    </w:tbl>
    <w:p w:rsidR="00FE0C08" w:rsidRDefault="00FE0C08" w:rsidP="00FE0C0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850"/>
        <w:gridCol w:w="5954"/>
      </w:tblGrid>
      <w:tr w:rsidR="00FE0C08" w:rsidTr="004B72EF">
        <w:tc>
          <w:tcPr>
            <w:tcW w:w="1384" w:type="dxa"/>
            <w:shd w:val="clear" w:color="auto" w:fill="C2D69B" w:themeFill="accent3" w:themeFillTint="99"/>
          </w:tcPr>
          <w:p w:rsidR="00FE0C08" w:rsidRDefault="00FE0C08" w:rsidP="004B72EF">
            <w:pPr>
              <w:spacing w:before="40" w:after="40"/>
              <w:jc w:val="center"/>
            </w:pPr>
            <w:r>
              <w:t>Codi</w:t>
            </w:r>
          </w:p>
        </w:tc>
        <w:tc>
          <w:tcPr>
            <w:tcW w:w="5812" w:type="dxa"/>
            <w:shd w:val="clear" w:color="auto" w:fill="C2D69B" w:themeFill="accent3" w:themeFillTint="99"/>
          </w:tcPr>
          <w:p w:rsidR="00FE0C08" w:rsidRDefault="00FE0C08" w:rsidP="004B72EF">
            <w:pPr>
              <w:spacing w:before="40" w:after="40"/>
            </w:pPr>
            <w:r>
              <w:t>Assignatura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FE0C08" w:rsidRDefault="00FE0C08" w:rsidP="004B72EF">
            <w:pPr>
              <w:spacing w:before="40" w:after="40"/>
              <w:jc w:val="center"/>
            </w:pPr>
            <w:r>
              <w:t>Crèdits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FE0C08" w:rsidRDefault="00FE0C08" w:rsidP="004B72EF">
            <w:pPr>
              <w:spacing w:before="40" w:after="40"/>
            </w:pPr>
            <w:r>
              <w:t>Professor/a</w:t>
            </w:r>
          </w:p>
        </w:tc>
      </w:tr>
      <w:tr w:rsidR="00BA274A" w:rsidTr="004B72EF">
        <w:tc>
          <w:tcPr>
            <w:tcW w:w="1384" w:type="dxa"/>
            <w:vAlign w:val="center"/>
          </w:tcPr>
          <w:p w:rsidR="00BA274A" w:rsidRPr="00995681" w:rsidRDefault="00BA274A" w:rsidP="00A90B77">
            <w:pPr>
              <w:spacing w:before="20" w:after="20"/>
              <w:jc w:val="center"/>
            </w:pPr>
            <w:r>
              <w:t>280</w:t>
            </w:r>
            <w:r w:rsidR="00F158B9">
              <w:t>8</w:t>
            </w:r>
            <w:r w:rsidR="00A90B77">
              <w:t>26</w:t>
            </w:r>
          </w:p>
        </w:tc>
        <w:tc>
          <w:tcPr>
            <w:tcW w:w="5812" w:type="dxa"/>
            <w:vAlign w:val="center"/>
          </w:tcPr>
          <w:p w:rsidR="00BA274A" w:rsidRPr="00CE4652" w:rsidRDefault="00BA274A" w:rsidP="004B72EF">
            <w:r>
              <w:t>Projecte d’Espais en el vaixell i artefactes navals</w:t>
            </w:r>
          </w:p>
        </w:tc>
        <w:tc>
          <w:tcPr>
            <w:tcW w:w="850" w:type="dxa"/>
            <w:vAlign w:val="center"/>
          </w:tcPr>
          <w:p w:rsidR="00BA274A" w:rsidRPr="00995681" w:rsidRDefault="00BA274A" w:rsidP="004B72EF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A274A" w:rsidRPr="0016010B" w:rsidRDefault="00BA274A" w:rsidP="004B72EF">
            <w:pPr>
              <w:spacing w:before="20" w:after="20"/>
            </w:pPr>
            <w:r>
              <w:t xml:space="preserve">B. </w:t>
            </w:r>
            <w:proofErr w:type="spellStart"/>
            <w:r>
              <w:t>Pleguezuelos</w:t>
            </w:r>
            <w:proofErr w:type="spellEnd"/>
          </w:p>
        </w:tc>
      </w:tr>
      <w:tr w:rsidR="00F158B9" w:rsidTr="004B72EF">
        <w:tc>
          <w:tcPr>
            <w:tcW w:w="1384" w:type="dxa"/>
            <w:vAlign w:val="center"/>
          </w:tcPr>
          <w:p w:rsidR="00F158B9" w:rsidRPr="00D96B63" w:rsidRDefault="00F158B9" w:rsidP="00DB7745">
            <w:pPr>
              <w:spacing w:before="20" w:after="20"/>
              <w:jc w:val="center"/>
            </w:pPr>
            <w:r w:rsidRPr="00D96B63">
              <w:t>280</w:t>
            </w:r>
            <w:r w:rsidR="00DB7745" w:rsidRPr="00D96B63">
              <w:t>828</w:t>
            </w:r>
          </w:p>
        </w:tc>
        <w:tc>
          <w:tcPr>
            <w:tcW w:w="5812" w:type="dxa"/>
            <w:vAlign w:val="center"/>
          </w:tcPr>
          <w:p w:rsidR="00F158B9" w:rsidRPr="00D96B63" w:rsidRDefault="00F158B9" w:rsidP="004B72EF">
            <w:r w:rsidRPr="00D96B63">
              <w:t xml:space="preserve">Professional </w:t>
            </w:r>
            <w:proofErr w:type="spellStart"/>
            <w:r w:rsidRPr="00D96B63">
              <w:t>communication</w:t>
            </w:r>
            <w:proofErr w:type="spellEnd"/>
            <w:r w:rsidRPr="00D96B63">
              <w:t xml:space="preserve"> in naval </w:t>
            </w:r>
            <w:proofErr w:type="spellStart"/>
            <w:r w:rsidRPr="00D96B63">
              <w:t>engineering</w:t>
            </w:r>
            <w:proofErr w:type="spellEnd"/>
          </w:p>
        </w:tc>
        <w:tc>
          <w:tcPr>
            <w:tcW w:w="850" w:type="dxa"/>
            <w:vAlign w:val="center"/>
          </w:tcPr>
          <w:p w:rsidR="00F158B9" w:rsidRPr="00D96B63" w:rsidRDefault="00F158B9" w:rsidP="004B72EF">
            <w:pPr>
              <w:spacing w:before="20" w:after="20"/>
              <w:jc w:val="center"/>
            </w:pPr>
            <w:r w:rsidRPr="00D96B63">
              <w:t>5</w:t>
            </w:r>
          </w:p>
        </w:tc>
        <w:tc>
          <w:tcPr>
            <w:tcW w:w="5954" w:type="dxa"/>
            <w:vAlign w:val="center"/>
          </w:tcPr>
          <w:p w:rsidR="00F158B9" w:rsidRPr="00D96B63" w:rsidRDefault="00F158B9" w:rsidP="004B72EF">
            <w:pPr>
              <w:spacing w:before="20" w:after="20"/>
            </w:pPr>
            <w:r w:rsidRPr="00D96B63">
              <w:t>C. Barahona</w:t>
            </w:r>
          </w:p>
        </w:tc>
      </w:tr>
      <w:tr w:rsidR="00EE5C29" w:rsidRPr="00051D3C" w:rsidTr="004B72EF">
        <w:tc>
          <w:tcPr>
            <w:tcW w:w="1384" w:type="dxa"/>
            <w:vAlign w:val="center"/>
          </w:tcPr>
          <w:p w:rsidR="00EE5C29" w:rsidRPr="00051D3C" w:rsidRDefault="00EE5C29" w:rsidP="00DB7745">
            <w:pPr>
              <w:spacing w:before="20" w:after="20"/>
              <w:jc w:val="center"/>
            </w:pPr>
            <w:r w:rsidRPr="00051D3C">
              <w:t>280829</w:t>
            </w:r>
          </w:p>
        </w:tc>
        <w:tc>
          <w:tcPr>
            <w:tcW w:w="5812" w:type="dxa"/>
            <w:vAlign w:val="center"/>
          </w:tcPr>
          <w:p w:rsidR="00EE5C29" w:rsidRPr="00051D3C" w:rsidRDefault="00EE5C29" w:rsidP="004B72EF">
            <w:r w:rsidRPr="00051D3C">
              <w:t>Simulació de la cambra de màquines del vaixell</w:t>
            </w:r>
          </w:p>
        </w:tc>
        <w:tc>
          <w:tcPr>
            <w:tcW w:w="850" w:type="dxa"/>
            <w:vAlign w:val="center"/>
          </w:tcPr>
          <w:p w:rsidR="00EE5C29" w:rsidRPr="00051D3C" w:rsidRDefault="00EE5C29" w:rsidP="004B72EF">
            <w:pPr>
              <w:spacing w:before="20" w:after="20"/>
              <w:jc w:val="center"/>
            </w:pPr>
            <w:r w:rsidRPr="00051D3C">
              <w:t>5</w:t>
            </w:r>
          </w:p>
        </w:tc>
        <w:tc>
          <w:tcPr>
            <w:tcW w:w="5954" w:type="dxa"/>
            <w:vAlign w:val="center"/>
          </w:tcPr>
          <w:p w:rsidR="00EE5C29" w:rsidRPr="00051D3C" w:rsidRDefault="00EE5C29" w:rsidP="00EE5C29">
            <w:pPr>
              <w:spacing w:before="20" w:after="20"/>
            </w:pPr>
            <w:r w:rsidRPr="00051D3C">
              <w:t>C. Boren</w:t>
            </w:r>
          </w:p>
        </w:tc>
      </w:tr>
    </w:tbl>
    <w:p w:rsidR="00EE5C29" w:rsidRPr="00051D3C" w:rsidRDefault="00EE5C29" w:rsidP="00FE0C08">
      <w:pPr>
        <w:jc w:val="both"/>
        <w:rPr>
          <w:rFonts w:ascii="Arial" w:hAnsi="Arial" w:cs="Arial"/>
          <w:b/>
          <w:sz w:val="22"/>
        </w:rPr>
      </w:pPr>
    </w:p>
    <w:p w:rsidR="00B65050" w:rsidRDefault="00FE0C08" w:rsidP="00FE0C08">
      <w:pPr>
        <w:jc w:val="both"/>
        <w:rPr>
          <w:rFonts w:ascii="Arial" w:hAnsi="Arial" w:cs="Arial"/>
          <w:sz w:val="22"/>
        </w:rPr>
      </w:pPr>
      <w:r w:rsidRPr="00FE0C08">
        <w:rPr>
          <w:rFonts w:ascii="Arial" w:hAnsi="Arial" w:cs="Arial"/>
          <w:b/>
          <w:sz w:val="22"/>
        </w:rPr>
        <w:t>Nota:</w:t>
      </w:r>
      <w:r w:rsidRPr="00560044">
        <w:rPr>
          <w:rFonts w:ascii="Arial" w:hAnsi="Arial" w:cs="Arial"/>
          <w:sz w:val="22"/>
        </w:rPr>
        <w:t xml:space="preserve"> a l’oferta </w:t>
      </w:r>
      <w:proofErr w:type="spellStart"/>
      <w:r w:rsidRPr="00560044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’optativitat</w:t>
      </w:r>
      <w:proofErr w:type="spellEnd"/>
      <w:r w:rsidRPr="00560044">
        <w:rPr>
          <w:rFonts w:ascii="Arial" w:hAnsi="Arial" w:cs="Arial"/>
          <w:sz w:val="22"/>
        </w:rPr>
        <w:t xml:space="preserve"> de</w:t>
      </w:r>
      <w:r>
        <w:rPr>
          <w:rFonts w:ascii="Arial" w:hAnsi="Arial" w:cs="Arial"/>
          <w:sz w:val="22"/>
        </w:rPr>
        <w:t xml:space="preserve">l Màster </w:t>
      </w:r>
      <w:r w:rsidRPr="00560044">
        <w:rPr>
          <w:rFonts w:ascii="Arial" w:hAnsi="Arial" w:cs="Arial"/>
          <w:sz w:val="22"/>
        </w:rPr>
        <w:t>es po</w:t>
      </w:r>
      <w:r>
        <w:rPr>
          <w:rFonts w:ascii="Arial" w:hAnsi="Arial" w:cs="Arial"/>
          <w:sz w:val="22"/>
        </w:rPr>
        <w:t>den</w:t>
      </w:r>
      <w:r w:rsidRPr="00560044">
        <w:rPr>
          <w:rFonts w:ascii="Arial" w:hAnsi="Arial" w:cs="Arial"/>
          <w:sz w:val="22"/>
        </w:rPr>
        <w:t xml:space="preserve"> triar</w:t>
      </w:r>
      <w:r>
        <w:rPr>
          <w:rFonts w:ascii="Arial" w:hAnsi="Arial" w:cs="Arial"/>
          <w:sz w:val="22"/>
        </w:rPr>
        <w:t>, a més d’aquest</w:t>
      </w:r>
      <w:r w:rsidR="004B72EF">
        <w:rPr>
          <w:rFonts w:ascii="Arial" w:hAnsi="Arial" w:cs="Arial"/>
          <w:sz w:val="22"/>
        </w:rPr>
        <w:t>es</w:t>
      </w:r>
      <w:r>
        <w:rPr>
          <w:rFonts w:ascii="Arial" w:hAnsi="Arial" w:cs="Arial"/>
          <w:sz w:val="22"/>
        </w:rPr>
        <w:t xml:space="preserve">, </w:t>
      </w:r>
      <w:r w:rsidRPr="00560044">
        <w:rPr>
          <w:rFonts w:ascii="Arial" w:hAnsi="Arial" w:cs="Arial"/>
          <w:sz w:val="22"/>
        </w:rPr>
        <w:t>assignatures de l’altra especialitat del màster</w:t>
      </w:r>
      <w:r>
        <w:rPr>
          <w:rFonts w:ascii="Arial" w:hAnsi="Arial" w:cs="Arial"/>
          <w:sz w:val="22"/>
        </w:rPr>
        <w:t>.</w:t>
      </w:r>
      <w:r w:rsidRPr="00560044">
        <w:rPr>
          <w:rFonts w:ascii="Arial" w:hAnsi="Arial" w:cs="Arial"/>
          <w:sz w:val="22"/>
        </w:rPr>
        <w:t xml:space="preserve"> Si algun estudiant està interessat a cursar una altra assignatura, pot sol·licitar-ho mitjançant una instància a la seva e-secretaria per procedir a la seva valoració.</w:t>
      </w:r>
      <w:r w:rsidR="00B65050">
        <w:rPr>
          <w:rFonts w:ascii="Arial" w:hAnsi="Arial" w:cs="Arial"/>
          <w:sz w:val="22"/>
        </w:rPr>
        <w:t xml:space="preserve"> </w:t>
      </w:r>
    </w:p>
    <w:p w:rsidR="00B65050" w:rsidRDefault="00B65050" w:rsidP="00FE0C08">
      <w:pPr>
        <w:jc w:val="both"/>
        <w:rPr>
          <w:rFonts w:ascii="Arial" w:hAnsi="Arial" w:cs="Arial"/>
          <w:sz w:val="22"/>
        </w:rPr>
      </w:pPr>
    </w:p>
    <w:p w:rsidR="00FE0C08" w:rsidRDefault="00B65050" w:rsidP="00FE0C08">
      <w:pPr>
        <w:jc w:val="both"/>
        <w:rPr>
          <w:b/>
          <w:sz w:val="24"/>
          <w:szCs w:val="24"/>
        </w:rPr>
      </w:pPr>
      <w:r>
        <w:rPr>
          <w:rFonts w:ascii="Arial" w:hAnsi="Arial" w:cs="Arial"/>
          <w:sz w:val="22"/>
        </w:rPr>
        <w:t xml:space="preserve">Un cop matriculats si els alumnes i el professorat es posa d’acord poden </w:t>
      </w:r>
      <w:r w:rsidR="00341F0D">
        <w:rPr>
          <w:rFonts w:ascii="Arial" w:hAnsi="Arial" w:cs="Arial"/>
          <w:sz w:val="22"/>
        </w:rPr>
        <w:t>reajustar els horaris de classe per adaptar-ho a les necessitats de les persones involucrades.</w:t>
      </w:r>
      <w:r w:rsidR="00FE0C08">
        <w:rPr>
          <w:b/>
          <w:sz w:val="24"/>
          <w:szCs w:val="24"/>
        </w:rPr>
        <w:br w:type="page"/>
      </w:r>
    </w:p>
    <w:p w:rsidR="00D0256D" w:rsidRDefault="00D0256D" w:rsidP="00D0256D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lastRenderedPageBreak/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>MÀSTER EN GESTIÓ I OPERACIÓ D’INSTAL·LACIONS ENERGÈTIQUES MARÍTIMES</w:t>
      </w:r>
    </w:p>
    <w:p w:rsidR="00D0256D" w:rsidRDefault="00D0256D" w:rsidP="00D0256D">
      <w:pPr>
        <w:rPr>
          <w:rFonts w:ascii="Arial" w:hAnsi="Arial" w:cs="Arial"/>
          <w:sz w:val="24"/>
        </w:rPr>
      </w:pPr>
    </w:p>
    <w:p w:rsidR="00D0256D" w:rsidRPr="00C94B25" w:rsidRDefault="00D0256D" w:rsidP="00D0256D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2517"/>
        <w:gridCol w:w="2517"/>
        <w:gridCol w:w="2519"/>
        <w:gridCol w:w="2513"/>
        <w:gridCol w:w="2516"/>
      </w:tblGrid>
      <w:tr w:rsidR="00D0256D" w:rsidRPr="004A7E35" w:rsidTr="00B438DE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D0256D" w:rsidRPr="00C94B25" w:rsidRDefault="00D0256D" w:rsidP="00B438DE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D0256D" w:rsidRPr="00900499" w:rsidRDefault="00D0256D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Dilluns</w:t>
            </w:r>
            <w:r w:rsidR="00E2481B" w:rsidRPr="00900499">
              <w:rPr>
                <w:b/>
              </w:rPr>
              <w:t xml:space="preserve"> 1</w:t>
            </w:r>
            <w:r w:rsidR="00900499" w:rsidRPr="00900499">
              <w:rPr>
                <w:b/>
              </w:rPr>
              <w:t>4</w:t>
            </w:r>
            <w:r w:rsidR="00E2481B" w:rsidRPr="00900499">
              <w:rPr>
                <w:b/>
              </w:rPr>
              <w:t>/02/20</w:t>
            </w:r>
            <w:r w:rsidR="009B5418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D0256D" w:rsidRPr="00900499" w:rsidRDefault="00D0256D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Dimarts</w:t>
            </w:r>
            <w:r w:rsidR="00E2481B" w:rsidRPr="00900499">
              <w:rPr>
                <w:b/>
              </w:rPr>
              <w:t xml:space="preserve"> 1</w:t>
            </w:r>
            <w:r w:rsidR="00900499" w:rsidRPr="00900499">
              <w:rPr>
                <w:b/>
              </w:rPr>
              <w:t>5</w:t>
            </w:r>
            <w:r w:rsidR="00E2481B" w:rsidRPr="00900499">
              <w:rPr>
                <w:b/>
              </w:rPr>
              <w:t>/02/20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2519" w:type="dxa"/>
            <w:shd w:val="clear" w:color="auto" w:fill="C2D69B" w:themeFill="accent3" w:themeFillTint="99"/>
            <w:vAlign w:val="center"/>
          </w:tcPr>
          <w:p w:rsidR="00D0256D" w:rsidRPr="00900499" w:rsidRDefault="00D0256D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Dimecres</w:t>
            </w:r>
            <w:r w:rsidR="004B72EF" w:rsidRPr="00900499">
              <w:rPr>
                <w:b/>
              </w:rPr>
              <w:t xml:space="preserve"> 1</w:t>
            </w:r>
            <w:r w:rsidR="00900499" w:rsidRPr="00900499">
              <w:rPr>
                <w:b/>
              </w:rPr>
              <w:t>6</w:t>
            </w:r>
            <w:r w:rsidR="00E2481B" w:rsidRPr="00900499">
              <w:rPr>
                <w:b/>
              </w:rPr>
              <w:t>/02/20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2513" w:type="dxa"/>
            <w:shd w:val="clear" w:color="auto" w:fill="C2D69B" w:themeFill="accent3" w:themeFillTint="99"/>
            <w:vAlign w:val="center"/>
          </w:tcPr>
          <w:p w:rsidR="00D0256D" w:rsidRPr="00C94B25" w:rsidRDefault="00D0256D" w:rsidP="00B438DE">
            <w:pPr>
              <w:jc w:val="center"/>
              <w:rPr>
                <w:b/>
              </w:rPr>
            </w:pPr>
            <w:r w:rsidRPr="00C94B25">
              <w:rPr>
                <w:b/>
              </w:rPr>
              <w:t>Dijous</w:t>
            </w:r>
            <w:r w:rsidR="00900499">
              <w:rPr>
                <w:b/>
              </w:rPr>
              <w:t xml:space="preserve"> 17/02/2022</w:t>
            </w:r>
          </w:p>
        </w:tc>
        <w:tc>
          <w:tcPr>
            <w:tcW w:w="2516" w:type="dxa"/>
            <w:shd w:val="clear" w:color="auto" w:fill="C2D69B" w:themeFill="accent3" w:themeFillTint="99"/>
            <w:vAlign w:val="center"/>
          </w:tcPr>
          <w:p w:rsidR="00D0256D" w:rsidRPr="00C94B25" w:rsidRDefault="00D0256D" w:rsidP="00B438DE">
            <w:pPr>
              <w:jc w:val="center"/>
              <w:rPr>
                <w:b/>
              </w:rPr>
            </w:pPr>
            <w:r w:rsidRPr="00C94B25">
              <w:rPr>
                <w:b/>
              </w:rPr>
              <w:t>Divendres</w:t>
            </w:r>
            <w:r w:rsidR="00900499">
              <w:rPr>
                <w:b/>
              </w:rPr>
              <w:t xml:space="preserve"> 18/02/2022</w:t>
            </w:r>
          </w:p>
        </w:tc>
      </w:tr>
      <w:tr w:rsidR="00900499" w:rsidRPr="004A7E35" w:rsidTr="00B438DE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900499" w:rsidRPr="00FD2007" w:rsidRDefault="00900499" w:rsidP="0090049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8:15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900499" w:rsidRPr="00CE4652" w:rsidRDefault="00900499" w:rsidP="00900499"/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900499" w:rsidRPr="00715525" w:rsidRDefault="00900499" w:rsidP="00900499">
            <w:pPr>
              <w:spacing w:before="20" w:after="20"/>
            </w:pPr>
          </w:p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900499" w:rsidRPr="00CE4652" w:rsidRDefault="00900499" w:rsidP="00900499">
            <w:r>
              <w:t>Turbomàquines tèrmiques i hidràuliques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900499" w:rsidRPr="00715525" w:rsidRDefault="00900499" w:rsidP="00900499">
            <w:pPr>
              <w:spacing w:before="20" w:after="20"/>
            </w:pPr>
            <w:r>
              <w:t>Electrònica avançada del vaixell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900499" w:rsidRPr="00715525" w:rsidRDefault="00900499" w:rsidP="00900499">
            <w:r>
              <w:t>Sistemes de propulsió i Planta elèctrica</w:t>
            </w:r>
          </w:p>
        </w:tc>
      </w:tr>
      <w:tr w:rsidR="00900499" w:rsidRPr="004A7E35" w:rsidTr="00D0256D">
        <w:trPr>
          <w:trHeight w:val="185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900499" w:rsidRPr="00FD2007" w:rsidRDefault="00900499" w:rsidP="00900499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900499" w:rsidRPr="00CE4652" w:rsidRDefault="00900499" w:rsidP="00900499"/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900499" w:rsidRPr="00CE4652" w:rsidRDefault="00900499" w:rsidP="00900499"/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900499" w:rsidRPr="00CE4652" w:rsidRDefault="00900499" w:rsidP="00900499"/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900499" w:rsidRPr="00CE4652" w:rsidRDefault="00900499" w:rsidP="00900499"/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900499" w:rsidRPr="00715525" w:rsidRDefault="00900499" w:rsidP="00900499"/>
        </w:tc>
      </w:tr>
      <w:tr w:rsidR="00900499" w:rsidRPr="004A7E35" w:rsidTr="00B438DE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900499" w:rsidRPr="00FD2007" w:rsidRDefault="00900499" w:rsidP="00900499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8:30</w:t>
            </w:r>
            <w:r w:rsidRPr="00FD2007">
              <w:rPr>
                <w:b/>
              </w:rPr>
              <w:t xml:space="preserve"> – </w:t>
            </w:r>
            <w:r>
              <w:rPr>
                <w:b/>
              </w:rPr>
              <w:t>21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900499" w:rsidRPr="00995681" w:rsidRDefault="00900499" w:rsidP="00900499">
            <w:pPr>
              <w:spacing w:before="20" w:after="20"/>
            </w:pPr>
          </w:p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900499" w:rsidRPr="00CE4652" w:rsidRDefault="00900499" w:rsidP="00900499"/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900499" w:rsidRDefault="00900499" w:rsidP="00900499">
            <w:pPr>
              <w:spacing w:before="20" w:after="20"/>
            </w:pPr>
          </w:p>
          <w:p w:rsidR="00900499" w:rsidRDefault="00900499" w:rsidP="00900499">
            <w:pPr>
              <w:spacing w:before="20" w:after="20"/>
            </w:pPr>
            <w:r>
              <w:t>Motors tèrmics</w:t>
            </w:r>
          </w:p>
          <w:p w:rsidR="00900499" w:rsidRPr="00995681" w:rsidRDefault="00900499" w:rsidP="00900499">
            <w:pPr>
              <w:spacing w:before="20" w:after="20"/>
            </w:pP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900499" w:rsidRPr="00CE4652" w:rsidRDefault="00900499" w:rsidP="00900499">
            <w:r>
              <w:t>Plantes i sistemes de vapor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900499" w:rsidRPr="00715525" w:rsidRDefault="00900499" w:rsidP="00900499">
            <w:r>
              <w:t>Energies marines renovables i optimització energètica</w:t>
            </w:r>
          </w:p>
        </w:tc>
      </w:tr>
    </w:tbl>
    <w:p w:rsidR="00D0256D" w:rsidRDefault="00D0256D" w:rsidP="00D0256D"/>
    <w:p w:rsidR="00D0256D" w:rsidRDefault="00D0256D" w:rsidP="00D0256D"/>
    <w:tbl>
      <w:tblPr>
        <w:tblStyle w:val="Tablaconcuadrcula"/>
        <w:tblW w:w="14027" w:type="dxa"/>
        <w:tblLayout w:type="fixed"/>
        <w:tblLook w:val="04A0" w:firstRow="1" w:lastRow="0" w:firstColumn="1" w:lastColumn="0" w:noHBand="0" w:noVBand="1"/>
      </w:tblPr>
      <w:tblGrid>
        <w:gridCol w:w="1386"/>
        <w:gridCol w:w="5824"/>
        <w:gridCol w:w="851"/>
        <w:gridCol w:w="5966"/>
      </w:tblGrid>
      <w:tr w:rsidR="00D0256D" w:rsidTr="00BC5748">
        <w:trPr>
          <w:trHeight w:val="367"/>
        </w:trPr>
        <w:tc>
          <w:tcPr>
            <w:tcW w:w="1386" w:type="dxa"/>
            <w:shd w:val="clear" w:color="auto" w:fill="C2D69B" w:themeFill="accent3" w:themeFillTint="99"/>
          </w:tcPr>
          <w:p w:rsidR="00D0256D" w:rsidRDefault="00D0256D" w:rsidP="00B438DE">
            <w:pPr>
              <w:spacing w:before="40" w:after="40"/>
              <w:jc w:val="center"/>
            </w:pPr>
            <w:r>
              <w:t>Codi</w:t>
            </w:r>
          </w:p>
        </w:tc>
        <w:tc>
          <w:tcPr>
            <w:tcW w:w="5824" w:type="dxa"/>
            <w:shd w:val="clear" w:color="auto" w:fill="C2D69B" w:themeFill="accent3" w:themeFillTint="99"/>
          </w:tcPr>
          <w:p w:rsidR="00D0256D" w:rsidRDefault="00D0256D" w:rsidP="00B438DE">
            <w:pPr>
              <w:spacing w:before="40" w:after="40"/>
            </w:pPr>
            <w:r>
              <w:t>Assignatura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D0256D" w:rsidRDefault="00D0256D" w:rsidP="00B438DE">
            <w:pPr>
              <w:spacing w:before="40" w:after="40"/>
              <w:jc w:val="center"/>
            </w:pPr>
            <w:r>
              <w:t>Crèdits</w:t>
            </w:r>
          </w:p>
        </w:tc>
        <w:tc>
          <w:tcPr>
            <w:tcW w:w="5966" w:type="dxa"/>
            <w:shd w:val="clear" w:color="auto" w:fill="C2D69B" w:themeFill="accent3" w:themeFillTint="99"/>
          </w:tcPr>
          <w:p w:rsidR="00D0256D" w:rsidRDefault="00D0256D" w:rsidP="00B438DE">
            <w:pPr>
              <w:spacing w:before="40" w:after="40"/>
            </w:pPr>
            <w:r>
              <w:t>Professor/a</w:t>
            </w:r>
          </w:p>
        </w:tc>
      </w:tr>
      <w:tr w:rsidR="00D0256D" w:rsidTr="00BC5748">
        <w:trPr>
          <w:trHeight w:val="319"/>
        </w:trPr>
        <w:tc>
          <w:tcPr>
            <w:tcW w:w="1386" w:type="dxa"/>
            <w:vAlign w:val="center"/>
          </w:tcPr>
          <w:p w:rsidR="00D0256D" w:rsidRPr="00995681" w:rsidRDefault="00D0256D" w:rsidP="00D0256D">
            <w:pPr>
              <w:spacing w:before="20" w:after="20"/>
              <w:jc w:val="center"/>
            </w:pPr>
            <w:r>
              <w:t>280718</w:t>
            </w:r>
          </w:p>
        </w:tc>
        <w:tc>
          <w:tcPr>
            <w:tcW w:w="5824" w:type="dxa"/>
            <w:vAlign w:val="center"/>
          </w:tcPr>
          <w:p w:rsidR="00D0256D" w:rsidRPr="002B0161" w:rsidRDefault="00D0256D" w:rsidP="00B438DE">
            <w:r>
              <w:t>Motors tèrmics</w:t>
            </w:r>
          </w:p>
        </w:tc>
        <w:tc>
          <w:tcPr>
            <w:tcW w:w="851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66" w:type="dxa"/>
            <w:vAlign w:val="center"/>
          </w:tcPr>
          <w:p w:rsidR="00D0256D" w:rsidRPr="0016010B" w:rsidRDefault="0081625E" w:rsidP="00B438DE">
            <w:pPr>
              <w:spacing w:before="20" w:after="20"/>
            </w:pPr>
            <w:r>
              <w:t>E. Pascual</w:t>
            </w:r>
          </w:p>
        </w:tc>
      </w:tr>
      <w:tr w:rsidR="00D0256D" w:rsidTr="00BC5748">
        <w:trPr>
          <w:trHeight w:val="319"/>
        </w:trPr>
        <w:tc>
          <w:tcPr>
            <w:tcW w:w="1386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280719</w:t>
            </w:r>
          </w:p>
        </w:tc>
        <w:tc>
          <w:tcPr>
            <w:tcW w:w="5824" w:type="dxa"/>
            <w:vAlign w:val="center"/>
          </w:tcPr>
          <w:p w:rsidR="00D0256D" w:rsidRPr="002B0161" w:rsidRDefault="00D0256D" w:rsidP="00B438DE">
            <w:r>
              <w:t>Plantes i sistemes de vapor</w:t>
            </w:r>
          </w:p>
        </w:tc>
        <w:tc>
          <w:tcPr>
            <w:tcW w:w="851" w:type="dxa"/>
            <w:vAlign w:val="center"/>
          </w:tcPr>
          <w:p w:rsidR="00D0256D" w:rsidRPr="00D55558" w:rsidRDefault="00D0256D" w:rsidP="00B438DE">
            <w:pPr>
              <w:spacing w:before="20" w:after="20"/>
              <w:jc w:val="center"/>
            </w:pPr>
            <w:r w:rsidRPr="00D55558">
              <w:t>5</w:t>
            </w:r>
          </w:p>
        </w:tc>
        <w:tc>
          <w:tcPr>
            <w:tcW w:w="5966" w:type="dxa"/>
            <w:vAlign w:val="center"/>
          </w:tcPr>
          <w:p w:rsidR="00D0256D" w:rsidRPr="00D55558" w:rsidRDefault="004C2A1D" w:rsidP="00D0256D">
            <w:pPr>
              <w:spacing w:before="20" w:after="20"/>
            </w:pPr>
            <w:r w:rsidRPr="00D55558">
              <w:t>J. Sánchez</w:t>
            </w:r>
          </w:p>
        </w:tc>
      </w:tr>
      <w:tr w:rsidR="00D0256D" w:rsidTr="00BC5748">
        <w:trPr>
          <w:trHeight w:val="319"/>
        </w:trPr>
        <w:tc>
          <w:tcPr>
            <w:tcW w:w="1386" w:type="dxa"/>
            <w:vAlign w:val="center"/>
          </w:tcPr>
          <w:p w:rsidR="00D0256D" w:rsidRPr="00995681" w:rsidRDefault="00D0256D" w:rsidP="00D0256D">
            <w:pPr>
              <w:spacing w:before="20" w:after="20"/>
              <w:jc w:val="center"/>
            </w:pPr>
            <w:r>
              <w:t>280720</w:t>
            </w:r>
          </w:p>
        </w:tc>
        <w:tc>
          <w:tcPr>
            <w:tcW w:w="5824" w:type="dxa"/>
            <w:vAlign w:val="center"/>
          </w:tcPr>
          <w:p w:rsidR="00D0256D" w:rsidRDefault="00D0256D" w:rsidP="00B438DE">
            <w:r>
              <w:t>Turbomàquines tèrmiques i hidràuliques</w:t>
            </w:r>
          </w:p>
        </w:tc>
        <w:tc>
          <w:tcPr>
            <w:tcW w:w="851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66" w:type="dxa"/>
            <w:vAlign w:val="center"/>
          </w:tcPr>
          <w:p w:rsidR="00D0256D" w:rsidRPr="0016010B" w:rsidRDefault="00D0256D" w:rsidP="00C661B9">
            <w:pPr>
              <w:pStyle w:val="Prrafodelista"/>
              <w:numPr>
                <w:ilvl w:val="0"/>
                <w:numId w:val="2"/>
              </w:numPr>
              <w:spacing w:before="20" w:after="20"/>
              <w:ind w:left="0"/>
            </w:pPr>
            <w:r>
              <w:t xml:space="preserve">G. de </w:t>
            </w:r>
            <w:proofErr w:type="spellStart"/>
            <w:r>
              <w:t>Melo</w:t>
            </w:r>
            <w:proofErr w:type="spellEnd"/>
          </w:p>
        </w:tc>
      </w:tr>
      <w:tr w:rsidR="00D0256D" w:rsidTr="00BC5748">
        <w:trPr>
          <w:trHeight w:val="319"/>
        </w:trPr>
        <w:tc>
          <w:tcPr>
            <w:tcW w:w="1386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28</w:t>
            </w:r>
            <w:r w:rsidR="003516FE">
              <w:t>0</w:t>
            </w:r>
            <w:r>
              <w:t>721</w:t>
            </w:r>
          </w:p>
        </w:tc>
        <w:tc>
          <w:tcPr>
            <w:tcW w:w="5824" w:type="dxa"/>
            <w:vAlign w:val="center"/>
          </w:tcPr>
          <w:p w:rsidR="00D0256D" w:rsidRPr="009B05AC" w:rsidRDefault="00D0256D" w:rsidP="00B438DE">
            <w:r>
              <w:t>Electrònica avançada del vaixell</w:t>
            </w:r>
          </w:p>
        </w:tc>
        <w:tc>
          <w:tcPr>
            <w:tcW w:w="851" w:type="dxa"/>
            <w:vAlign w:val="center"/>
          </w:tcPr>
          <w:p w:rsidR="00D0256D" w:rsidRPr="00E2223C" w:rsidRDefault="00D0256D" w:rsidP="00B438DE">
            <w:pPr>
              <w:spacing w:before="20" w:after="20"/>
              <w:jc w:val="center"/>
            </w:pPr>
            <w:r w:rsidRPr="00E2223C">
              <w:t>5</w:t>
            </w:r>
          </w:p>
        </w:tc>
        <w:tc>
          <w:tcPr>
            <w:tcW w:w="5966" w:type="dxa"/>
            <w:vAlign w:val="center"/>
          </w:tcPr>
          <w:p w:rsidR="00D0256D" w:rsidRPr="00E2223C" w:rsidRDefault="00CC6FF0" w:rsidP="00C661B9">
            <w:pPr>
              <w:pStyle w:val="Prrafodelista"/>
              <w:numPr>
                <w:ilvl w:val="0"/>
                <w:numId w:val="1"/>
              </w:numPr>
              <w:spacing w:before="20" w:after="20"/>
              <w:ind w:left="0"/>
            </w:pPr>
            <w:r>
              <w:t>J.M. Torrents</w:t>
            </w:r>
          </w:p>
        </w:tc>
      </w:tr>
      <w:tr w:rsidR="00D0256D" w:rsidTr="00BC5748">
        <w:trPr>
          <w:trHeight w:val="319"/>
        </w:trPr>
        <w:tc>
          <w:tcPr>
            <w:tcW w:w="1386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280722</w:t>
            </w:r>
          </w:p>
        </w:tc>
        <w:tc>
          <w:tcPr>
            <w:tcW w:w="5824" w:type="dxa"/>
            <w:vAlign w:val="center"/>
          </w:tcPr>
          <w:p w:rsidR="00D0256D" w:rsidRPr="009B05AC" w:rsidRDefault="00D0256D" w:rsidP="00B438DE">
            <w:r>
              <w:t>Sistemes de propulsió i Planta elèctrica</w:t>
            </w:r>
          </w:p>
        </w:tc>
        <w:tc>
          <w:tcPr>
            <w:tcW w:w="851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966" w:type="dxa"/>
            <w:vAlign w:val="center"/>
          </w:tcPr>
          <w:p w:rsidR="00D0256D" w:rsidRPr="0016010B" w:rsidRDefault="00D0256D" w:rsidP="00C661B9">
            <w:pPr>
              <w:pStyle w:val="Prrafodelista"/>
              <w:numPr>
                <w:ilvl w:val="0"/>
                <w:numId w:val="4"/>
              </w:numPr>
              <w:spacing w:before="20" w:after="20"/>
              <w:ind w:left="0"/>
            </w:pPr>
            <w:r>
              <w:t>P. Casals</w:t>
            </w:r>
            <w:r w:rsidR="00772275">
              <w:t xml:space="preserve"> / R. Bosch</w:t>
            </w:r>
          </w:p>
        </w:tc>
      </w:tr>
      <w:tr w:rsidR="00D0256D" w:rsidTr="00BC5748">
        <w:trPr>
          <w:trHeight w:val="319"/>
        </w:trPr>
        <w:tc>
          <w:tcPr>
            <w:tcW w:w="1386" w:type="dxa"/>
            <w:vAlign w:val="center"/>
          </w:tcPr>
          <w:p w:rsidR="00D0256D" w:rsidRPr="00995681" w:rsidRDefault="00D0256D" w:rsidP="00B438DE">
            <w:pPr>
              <w:spacing w:before="20" w:after="20"/>
              <w:jc w:val="center"/>
            </w:pPr>
            <w:r>
              <w:t>280723</w:t>
            </w:r>
          </w:p>
        </w:tc>
        <w:tc>
          <w:tcPr>
            <w:tcW w:w="5824" w:type="dxa"/>
            <w:vAlign w:val="center"/>
          </w:tcPr>
          <w:p w:rsidR="00D0256D" w:rsidRDefault="00D0256D" w:rsidP="00B438DE">
            <w:r>
              <w:t>Energies marines renovables i optimització energètica</w:t>
            </w:r>
          </w:p>
        </w:tc>
        <w:tc>
          <w:tcPr>
            <w:tcW w:w="851" w:type="dxa"/>
            <w:vAlign w:val="center"/>
          </w:tcPr>
          <w:p w:rsidR="00D0256D" w:rsidRPr="00D55558" w:rsidRDefault="00D0256D" w:rsidP="00B438DE">
            <w:pPr>
              <w:spacing w:before="20" w:after="20"/>
              <w:jc w:val="center"/>
            </w:pPr>
            <w:r w:rsidRPr="00D55558">
              <w:t>5</w:t>
            </w:r>
          </w:p>
        </w:tc>
        <w:tc>
          <w:tcPr>
            <w:tcW w:w="5966" w:type="dxa"/>
            <w:vAlign w:val="center"/>
          </w:tcPr>
          <w:p w:rsidR="00D0256D" w:rsidRPr="00D55558" w:rsidRDefault="004C2A1D" w:rsidP="00B438DE">
            <w:pPr>
              <w:spacing w:before="20" w:after="20"/>
            </w:pPr>
            <w:r w:rsidRPr="00D55558">
              <w:t>V. Fuses</w:t>
            </w:r>
          </w:p>
        </w:tc>
      </w:tr>
    </w:tbl>
    <w:p w:rsidR="00D0256D" w:rsidRDefault="00D0256D" w:rsidP="00D0256D"/>
    <w:p w:rsidR="00D0256D" w:rsidRDefault="00D0256D" w:rsidP="00C523A2">
      <w:pPr>
        <w:rPr>
          <w:b/>
          <w:sz w:val="24"/>
          <w:szCs w:val="24"/>
        </w:rPr>
      </w:pPr>
    </w:p>
    <w:p w:rsidR="004055E8" w:rsidRDefault="004055E8" w:rsidP="00C523A2">
      <w:pPr>
        <w:rPr>
          <w:b/>
          <w:sz w:val="24"/>
          <w:szCs w:val="24"/>
        </w:rPr>
      </w:pPr>
    </w:p>
    <w:p w:rsidR="004055E8" w:rsidRDefault="004055E8" w:rsidP="00C523A2">
      <w:pPr>
        <w:rPr>
          <w:b/>
          <w:sz w:val="24"/>
          <w:szCs w:val="24"/>
        </w:rPr>
      </w:pPr>
    </w:p>
    <w:p w:rsidR="00560044" w:rsidRDefault="00560044" w:rsidP="00C523A2">
      <w:pPr>
        <w:rPr>
          <w:b/>
          <w:sz w:val="24"/>
          <w:szCs w:val="24"/>
        </w:rPr>
      </w:pPr>
    </w:p>
    <w:p w:rsidR="004055E8" w:rsidRDefault="004055E8" w:rsidP="00C523A2">
      <w:pPr>
        <w:rPr>
          <w:b/>
          <w:sz w:val="24"/>
          <w:szCs w:val="24"/>
        </w:rPr>
      </w:pPr>
    </w:p>
    <w:p w:rsidR="001C1B41" w:rsidRDefault="001C1B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1BD6" w:rsidRDefault="00A61BD6" w:rsidP="00A61BD6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lastRenderedPageBreak/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>MÀSTER EN GESTIÓ I OPERACIÓ D’INSTAL·LACIONS ENERGÈTIQUES MARÍTIMES</w:t>
      </w:r>
    </w:p>
    <w:p w:rsidR="00A61BD6" w:rsidRDefault="00A61BD6" w:rsidP="00A61BD6">
      <w:pPr>
        <w:rPr>
          <w:rFonts w:ascii="Arial" w:hAnsi="Arial" w:cs="Arial"/>
          <w:sz w:val="24"/>
        </w:rPr>
      </w:pPr>
    </w:p>
    <w:p w:rsidR="00A61BD6" w:rsidRPr="00C94B25" w:rsidRDefault="00A61BD6" w:rsidP="00A61BD6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3261"/>
        <w:gridCol w:w="3402"/>
        <w:gridCol w:w="2977"/>
        <w:gridCol w:w="2693"/>
        <w:gridCol w:w="249"/>
      </w:tblGrid>
      <w:tr w:rsidR="00A61BD6" w:rsidRPr="004A7E35" w:rsidTr="00A61BD6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A61BD6" w:rsidRPr="00C94B25" w:rsidRDefault="00A61BD6" w:rsidP="00B438DE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A61BD6" w:rsidRPr="00900499" w:rsidRDefault="00A61BD6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Dilluns</w:t>
            </w:r>
            <w:r w:rsidR="004B72EF" w:rsidRPr="00900499">
              <w:rPr>
                <w:b/>
              </w:rPr>
              <w:t xml:space="preserve"> 1</w:t>
            </w:r>
            <w:r w:rsidR="00900499" w:rsidRPr="00900499">
              <w:rPr>
                <w:b/>
              </w:rPr>
              <w:t>4</w:t>
            </w:r>
            <w:r w:rsidRPr="00900499">
              <w:rPr>
                <w:b/>
              </w:rPr>
              <w:t>/03/20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A61BD6" w:rsidRPr="00900499" w:rsidRDefault="00A61BD6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Dimarts</w:t>
            </w:r>
            <w:r w:rsidR="00900499" w:rsidRPr="00900499">
              <w:rPr>
                <w:b/>
              </w:rPr>
              <w:t xml:space="preserve"> </w:t>
            </w:r>
            <w:r w:rsidR="004B72EF" w:rsidRPr="00900499">
              <w:rPr>
                <w:b/>
              </w:rPr>
              <w:t>1</w:t>
            </w:r>
            <w:r w:rsidR="00900499" w:rsidRPr="00900499">
              <w:rPr>
                <w:b/>
              </w:rPr>
              <w:t>5</w:t>
            </w:r>
            <w:r w:rsidRPr="00900499">
              <w:rPr>
                <w:b/>
              </w:rPr>
              <w:t>/03/20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A61BD6" w:rsidRPr="00900499" w:rsidRDefault="00A61BD6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Dimecres</w:t>
            </w:r>
            <w:r w:rsidR="004B72EF" w:rsidRPr="00900499">
              <w:rPr>
                <w:b/>
              </w:rPr>
              <w:t xml:space="preserve"> 1</w:t>
            </w:r>
            <w:r w:rsidR="00900499" w:rsidRPr="00900499">
              <w:rPr>
                <w:b/>
              </w:rPr>
              <w:t>6</w:t>
            </w:r>
            <w:r w:rsidRPr="00900499">
              <w:rPr>
                <w:b/>
              </w:rPr>
              <w:t>/03/20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A61BD6" w:rsidRPr="00900499" w:rsidRDefault="00A61BD6" w:rsidP="00900499">
            <w:pPr>
              <w:jc w:val="center"/>
              <w:rPr>
                <w:b/>
              </w:rPr>
            </w:pPr>
            <w:r w:rsidRPr="00900499">
              <w:rPr>
                <w:b/>
              </w:rPr>
              <w:t>Dijous</w:t>
            </w:r>
            <w:r w:rsidR="004B72EF" w:rsidRPr="00900499">
              <w:rPr>
                <w:b/>
              </w:rPr>
              <w:t xml:space="preserve"> 1</w:t>
            </w:r>
            <w:r w:rsidR="00900499" w:rsidRPr="00900499">
              <w:rPr>
                <w:b/>
              </w:rPr>
              <w:t>7</w:t>
            </w:r>
            <w:r w:rsidRPr="00900499">
              <w:rPr>
                <w:b/>
              </w:rPr>
              <w:t>/03/20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  <w:tc>
          <w:tcPr>
            <w:tcW w:w="249" w:type="dxa"/>
            <w:shd w:val="clear" w:color="auto" w:fill="C2D69B" w:themeFill="accent3" w:themeFillTint="99"/>
            <w:vAlign w:val="center"/>
          </w:tcPr>
          <w:p w:rsidR="00A61BD6" w:rsidRPr="00C94B25" w:rsidRDefault="00A61BD6" w:rsidP="00B438DE">
            <w:pPr>
              <w:jc w:val="center"/>
              <w:rPr>
                <w:b/>
              </w:rPr>
            </w:pPr>
          </w:p>
        </w:tc>
      </w:tr>
      <w:tr w:rsidR="00032749" w:rsidRPr="004A7E35" w:rsidTr="00A61BD6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032749" w:rsidRDefault="00032749" w:rsidP="00032749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032749" w:rsidRDefault="00032749" w:rsidP="00032749"/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032749" w:rsidRDefault="00032749" w:rsidP="00032749">
            <w:pPr>
              <w:spacing w:before="20" w:after="20"/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032749" w:rsidRDefault="00032749" w:rsidP="00032749"/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032749" w:rsidRPr="00CE4652" w:rsidRDefault="00032749" w:rsidP="00032749">
            <w:r>
              <w:t>Sistemes de propulsió i Planta elèctrica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032749" w:rsidRPr="00CE4652" w:rsidRDefault="00032749" w:rsidP="00032749"/>
        </w:tc>
      </w:tr>
      <w:tr w:rsidR="001F0B10" w:rsidRPr="004A7E35" w:rsidTr="00A61BD6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1F0B10" w:rsidRPr="00FD2007" w:rsidRDefault="001F0B10" w:rsidP="001F0B10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1F0B10" w:rsidRPr="001F0B10" w:rsidRDefault="001F0B10" w:rsidP="001F0B10">
            <w:pPr>
              <w:spacing w:before="20" w:after="20"/>
            </w:pPr>
            <w:r w:rsidRPr="001F0B10">
              <w:t xml:space="preserve">Electrònica avançada del vaixell 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1F0B10" w:rsidRPr="00715525" w:rsidRDefault="001F0B10" w:rsidP="001F0B10">
            <w:pPr>
              <w:spacing w:before="20" w:after="20"/>
            </w:pPr>
            <w:r>
              <w:t>Electrònica avançada del vaixell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1F0B10" w:rsidRPr="00715525" w:rsidRDefault="001F0B10" w:rsidP="001F0B10">
            <w:r>
              <w:t>Sistemes de propulsió i Planta elèctrica (de 14:30h a 18:30h)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1F0B10" w:rsidRPr="00D55558" w:rsidRDefault="001F0B10" w:rsidP="001F0B10">
            <w:r w:rsidRPr="00D55558">
              <w:t xml:space="preserve">Turbomàquines tèrmiques i hidràuliques  </w:t>
            </w:r>
          </w:p>
          <w:p w:rsidR="001F0B10" w:rsidRPr="00D55558" w:rsidRDefault="001F0B10" w:rsidP="001F0B10">
            <w:r w:rsidRPr="00D55558">
              <w:t>(comença a les 15:00h)</w:t>
            </w:r>
          </w:p>
          <w:p w:rsidR="001F0B10" w:rsidRPr="00D55558" w:rsidRDefault="001F0B10" w:rsidP="001F0B10"/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1F0B10" w:rsidRPr="00CE4652" w:rsidRDefault="001F0B10" w:rsidP="001F0B10"/>
        </w:tc>
      </w:tr>
      <w:tr w:rsidR="001F0B10" w:rsidRPr="004A7E35" w:rsidTr="00A61BD6">
        <w:trPr>
          <w:trHeight w:val="185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1F0B10" w:rsidRDefault="001F0B10" w:rsidP="001F0B10">
            <w:pPr>
              <w:jc w:val="center"/>
              <w:rPr>
                <w:b/>
              </w:rPr>
            </w:pPr>
          </w:p>
          <w:p w:rsidR="001F0B10" w:rsidRDefault="001F0B10" w:rsidP="001F0B10">
            <w:pPr>
              <w:jc w:val="center"/>
              <w:rPr>
                <w:b/>
              </w:rPr>
            </w:pPr>
            <w:r>
              <w:rPr>
                <w:b/>
              </w:rPr>
              <w:t>17-19:30</w:t>
            </w:r>
          </w:p>
          <w:p w:rsidR="001F0B10" w:rsidRPr="00FD2007" w:rsidRDefault="001F0B10" w:rsidP="001F0B10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1F0B10" w:rsidRPr="001F0B10" w:rsidRDefault="001F0B10" w:rsidP="001F0B10">
            <w:pPr>
              <w:spacing w:before="20" w:after="20"/>
            </w:pPr>
            <w:r w:rsidRPr="001F0B10">
              <w:t>Energies marines renovables i optimització energètica</w:t>
            </w:r>
          </w:p>
          <w:p w:rsidR="001F0B10" w:rsidRPr="001F0B10" w:rsidRDefault="001F0B10" w:rsidP="001F0B10"/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1F0B10" w:rsidRPr="004D5382" w:rsidRDefault="001F0B10" w:rsidP="001F0B10">
            <w:r>
              <w:t>Motors tèrmics</w:t>
            </w:r>
          </w:p>
          <w:p w:rsidR="001F0B10" w:rsidRPr="00CE4652" w:rsidRDefault="001F0B10" w:rsidP="001F0B10"/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1F0B10" w:rsidRPr="00715525" w:rsidRDefault="001F0B10" w:rsidP="001F0B10">
            <w:r>
              <w:t>Sistemes de propulsió i Planta elèctrica (de 14:30h a 18:30h)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1F0B10" w:rsidRPr="00D55558" w:rsidRDefault="001F0B10" w:rsidP="001F0B10">
            <w:r w:rsidRPr="00D55558">
              <w:t>Turbomàquines tèrmiques i hidràuliques</w:t>
            </w:r>
          </w:p>
          <w:p w:rsidR="001F0B10" w:rsidRPr="00D55558" w:rsidRDefault="001F0B10" w:rsidP="001F0B10"/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1F0B10" w:rsidRPr="00CE4652" w:rsidRDefault="001F0B10" w:rsidP="001F0B10"/>
        </w:tc>
      </w:tr>
      <w:tr w:rsidR="001F0B10" w:rsidRPr="004A7E35" w:rsidTr="00A61BD6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1F0B10" w:rsidRPr="00FD2007" w:rsidRDefault="001F0B10" w:rsidP="001F0B10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9:30</w:t>
            </w:r>
            <w:r w:rsidRPr="00FD2007">
              <w:rPr>
                <w:b/>
              </w:rPr>
              <w:t xml:space="preserve"> – </w:t>
            </w:r>
            <w:r>
              <w:rPr>
                <w:b/>
              </w:rPr>
              <w:t>22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1F0B10" w:rsidRPr="001F0B10" w:rsidRDefault="001F0B10" w:rsidP="001F0B10">
            <w:r w:rsidRPr="001F0B10">
              <w:t xml:space="preserve">Plantes i sistemes de vapor </w:t>
            </w:r>
          </w:p>
          <w:p w:rsidR="001F0B10" w:rsidRPr="001F0B10" w:rsidRDefault="001F0B10" w:rsidP="001F0B10">
            <w:pPr>
              <w:spacing w:before="20" w:after="20"/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1F0B10" w:rsidRDefault="001F0B10" w:rsidP="001F0B10">
            <w:pPr>
              <w:spacing w:before="20" w:after="20"/>
            </w:pPr>
            <w:r>
              <w:t>Energies marines renovables i optimització energètica</w:t>
            </w:r>
          </w:p>
          <w:p w:rsidR="001F0B10" w:rsidRPr="00CE4652" w:rsidRDefault="001F0B10" w:rsidP="001F0B10"/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1F0B10" w:rsidRPr="00715525" w:rsidRDefault="001F0B10" w:rsidP="001F0B10">
            <w:r>
              <w:t>Plantes i sistemes de vapor (de 19:00h a 22:00h)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1F0B10" w:rsidRPr="00CE4652" w:rsidRDefault="001F0B10" w:rsidP="001F0B10">
            <w:r>
              <w:t>Motors tèrmics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1F0B10" w:rsidRPr="00CE4652" w:rsidRDefault="001F0B10" w:rsidP="001F0B10"/>
        </w:tc>
      </w:tr>
    </w:tbl>
    <w:p w:rsidR="00A61BD6" w:rsidRDefault="00A61BD6" w:rsidP="00A61BD6"/>
    <w:p w:rsidR="00A61BD6" w:rsidRDefault="00A61BD6" w:rsidP="00A61BD6"/>
    <w:tbl>
      <w:tblPr>
        <w:tblStyle w:val="Tablaconcuadrcula"/>
        <w:tblW w:w="14048" w:type="dxa"/>
        <w:tblLayout w:type="fixed"/>
        <w:tblLook w:val="04A0" w:firstRow="1" w:lastRow="0" w:firstColumn="1" w:lastColumn="0" w:noHBand="0" w:noVBand="1"/>
      </w:tblPr>
      <w:tblGrid>
        <w:gridCol w:w="1371"/>
        <w:gridCol w:w="12677"/>
      </w:tblGrid>
      <w:tr w:rsidR="00A23C9F" w:rsidTr="000667EC">
        <w:trPr>
          <w:trHeight w:val="371"/>
        </w:trPr>
        <w:tc>
          <w:tcPr>
            <w:tcW w:w="1371" w:type="dxa"/>
            <w:shd w:val="clear" w:color="auto" w:fill="C2D69B" w:themeFill="accent3" w:themeFillTint="99"/>
          </w:tcPr>
          <w:p w:rsidR="00A23C9F" w:rsidRPr="00A23C9F" w:rsidRDefault="00A23C9F" w:rsidP="00B438DE">
            <w:pPr>
              <w:spacing w:before="40" w:after="40"/>
              <w:jc w:val="center"/>
              <w:rPr>
                <w:b/>
              </w:rPr>
            </w:pPr>
            <w:r w:rsidRPr="00A23C9F">
              <w:rPr>
                <w:b/>
              </w:rPr>
              <w:t>Horari</w:t>
            </w:r>
          </w:p>
        </w:tc>
        <w:tc>
          <w:tcPr>
            <w:tcW w:w="12677" w:type="dxa"/>
            <w:shd w:val="clear" w:color="auto" w:fill="C2D69B" w:themeFill="accent3" w:themeFillTint="99"/>
          </w:tcPr>
          <w:p w:rsidR="00A23C9F" w:rsidRPr="00900499" w:rsidRDefault="004B72EF" w:rsidP="00900499">
            <w:pPr>
              <w:spacing w:before="40" w:after="40"/>
              <w:rPr>
                <w:b/>
              </w:rPr>
            </w:pPr>
            <w:r w:rsidRPr="00900499">
              <w:rPr>
                <w:b/>
              </w:rPr>
              <w:t>Divendres 1</w:t>
            </w:r>
            <w:r w:rsidR="00900499" w:rsidRPr="00900499">
              <w:rPr>
                <w:b/>
              </w:rPr>
              <w:t>8</w:t>
            </w:r>
            <w:r w:rsidR="00A23C9F" w:rsidRPr="00900499">
              <w:rPr>
                <w:b/>
              </w:rPr>
              <w:t>/03/20</w:t>
            </w:r>
            <w:r w:rsidR="001D796B" w:rsidRPr="00900499">
              <w:rPr>
                <w:b/>
              </w:rPr>
              <w:t>2</w:t>
            </w:r>
            <w:r w:rsidR="00900499" w:rsidRPr="00900499">
              <w:rPr>
                <w:b/>
              </w:rPr>
              <w:t>2</w:t>
            </w:r>
          </w:p>
        </w:tc>
      </w:tr>
      <w:tr w:rsidR="00645BFB" w:rsidTr="000667EC">
        <w:trPr>
          <w:trHeight w:val="323"/>
        </w:trPr>
        <w:tc>
          <w:tcPr>
            <w:tcW w:w="1371" w:type="dxa"/>
            <w:vAlign w:val="center"/>
          </w:tcPr>
          <w:p w:rsidR="00645BFB" w:rsidRDefault="00645BFB" w:rsidP="00032749">
            <w:pPr>
              <w:spacing w:before="20" w:after="20"/>
              <w:jc w:val="center"/>
            </w:pPr>
            <w:r>
              <w:t>14-15</w:t>
            </w:r>
          </w:p>
        </w:tc>
        <w:tc>
          <w:tcPr>
            <w:tcW w:w="12677" w:type="dxa"/>
            <w:vAlign w:val="center"/>
          </w:tcPr>
          <w:p w:rsidR="00645BFB" w:rsidRPr="00CE4652" w:rsidRDefault="00645BFB" w:rsidP="0088168F">
            <w:r>
              <w:t>Sistemes de propulsió i Planta elèctrica</w:t>
            </w:r>
          </w:p>
        </w:tc>
      </w:tr>
      <w:tr w:rsidR="00645BFB" w:rsidTr="000667EC">
        <w:trPr>
          <w:trHeight w:val="323"/>
        </w:trPr>
        <w:tc>
          <w:tcPr>
            <w:tcW w:w="1371" w:type="dxa"/>
            <w:vAlign w:val="center"/>
          </w:tcPr>
          <w:p w:rsidR="00645BFB" w:rsidRPr="00995681" w:rsidRDefault="00645BFB" w:rsidP="00032749">
            <w:pPr>
              <w:spacing w:before="20" w:after="20"/>
              <w:jc w:val="center"/>
            </w:pPr>
            <w:r>
              <w:t>15-16</w:t>
            </w:r>
          </w:p>
        </w:tc>
        <w:tc>
          <w:tcPr>
            <w:tcW w:w="12677" w:type="dxa"/>
            <w:vAlign w:val="center"/>
          </w:tcPr>
          <w:p w:rsidR="00645BFB" w:rsidRPr="002B0161" w:rsidRDefault="00645BFB" w:rsidP="00032749">
            <w:r>
              <w:t>Motors tèrmics</w:t>
            </w:r>
          </w:p>
        </w:tc>
      </w:tr>
      <w:tr w:rsidR="00645BFB" w:rsidTr="000667EC">
        <w:trPr>
          <w:trHeight w:val="323"/>
        </w:trPr>
        <w:tc>
          <w:tcPr>
            <w:tcW w:w="1371" w:type="dxa"/>
            <w:vAlign w:val="center"/>
          </w:tcPr>
          <w:p w:rsidR="00645BFB" w:rsidRPr="00995681" w:rsidRDefault="00645BFB" w:rsidP="00032749">
            <w:pPr>
              <w:spacing w:before="20" w:after="20"/>
              <w:jc w:val="center"/>
            </w:pPr>
            <w:r>
              <w:t>16-17</w:t>
            </w:r>
          </w:p>
        </w:tc>
        <w:tc>
          <w:tcPr>
            <w:tcW w:w="12677" w:type="dxa"/>
            <w:vAlign w:val="center"/>
          </w:tcPr>
          <w:p w:rsidR="00645BFB" w:rsidRPr="002B0161" w:rsidRDefault="00645BFB" w:rsidP="00032749">
            <w:r>
              <w:t>Plantes i sistemes de vapor</w:t>
            </w:r>
          </w:p>
        </w:tc>
      </w:tr>
      <w:tr w:rsidR="00645BFB" w:rsidTr="000667EC">
        <w:trPr>
          <w:trHeight w:val="323"/>
        </w:trPr>
        <w:tc>
          <w:tcPr>
            <w:tcW w:w="1371" w:type="dxa"/>
            <w:vAlign w:val="center"/>
          </w:tcPr>
          <w:p w:rsidR="00645BFB" w:rsidRPr="00995681" w:rsidRDefault="00645BFB" w:rsidP="00032749">
            <w:pPr>
              <w:spacing w:before="20" w:after="20"/>
              <w:jc w:val="center"/>
            </w:pPr>
            <w:r>
              <w:t>17-18</w:t>
            </w:r>
          </w:p>
        </w:tc>
        <w:tc>
          <w:tcPr>
            <w:tcW w:w="12677" w:type="dxa"/>
            <w:vAlign w:val="center"/>
          </w:tcPr>
          <w:p w:rsidR="00645BFB" w:rsidRDefault="000F146C" w:rsidP="00032749">
            <w:r>
              <w:t>Electrònica avançada del vaixell</w:t>
            </w:r>
          </w:p>
        </w:tc>
      </w:tr>
      <w:tr w:rsidR="000F146C" w:rsidTr="000667EC">
        <w:trPr>
          <w:trHeight w:val="323"/>
        </w:trPr>
        <w:tc>
          <w:tcPr>
            <w:tcW w:w="1371" w:type="dxa"/>
            <w:vAlign w:val="center"/>
          </w:tcPr>
          <w:p w:rsidR="000F146C" w:rsidRDefault="000F146C" w:rsidP="000F146C">
            <w:pPr>
              <w:spacing w:before="20" w:after="20"/>
              <w:jc w:val="center"/>
            </w:pPr>
          </w:p>
        </w:tc>
        <w:tc>
          <w:tcPr>
            <w:tcW w:w="12677" w:type="dxa"/>
            <w:vAlign w:val="center"/>
          </w:tcPr>
          <w:p w:rsidR="000F146C" w:rsidRDefault="000F146C" w:rsidP="000F146C"/>
        </w:tc>
      </w:tr>
      <w:tr w:rsidR="000F146C" w:rsidTr="000667EC">
        <w:trPr>
          <w:trHeight w:val="323"/>
        </w:trPr>
        <w:tc>
          <w:tcPr>
            <w:tcW w:w="1371" w:type="dxa"/>
            <w:vAlign w:val="center"/>
          </w:tcPr>
          <w:p w:rsidR="000F146C" w:rsidRPr="00995681" w:rsidRDefault="000F146C" w:rsidP="000F146C">
            <w:pPr>
              <w:spacing w:before="20" w:after="20"/>
              <w:jc w:val="center"/>
            </w:pPr>
            <w:r w:rsidRPr="00FC404B">
              <w:t>18:30-19:30</w:t>
            </w:r>
          </w:p>
        </w:tc>
        <w:tc>
          <w:tcPr>
            <w:tcW w:w="12677" w:type="dxa"/>
            <w:vAlign w:val="center"/>
          </w:tcPr>
          <w:p w:rsidR="000F146C" w:rsidRDefault="000F146C" w:rsidP="000F146C">
            <w:r>
              <w:t>Turbomàquines tèrmiques i hidràuliques</w:t>
            </w:r>
          </w:p>
        </w:tc>
      </w:tr>
      <w:tr w:rsidR="000F146C" w:rsidTr="000667EC">
        <w:trPr>
          <w:trHeight w:val="323"/>
        </w:trPr>
        <w:tc>
          <w:tcPr>
            <w:tcW w:w="1371" w:type="dxa"/>
            <w:vAlign w:val="center"/>
          </w:tcPr>
          <w:p w:rsidR="000F146C" w:rsidRPr="00995681" w:rsidRDefault="000F146C" w:rsidP="000F146C">
            <w:pPr>
              <w:spacing w:before="20" w:after="20"/>
              <w:jc w:val="center"/>
            </w:pPr>
            <w:r>
              <w:t>19:30-20:30</w:t>
            </w:r>
          </w:p>
        </w:tc>
        <w:tc>
          <w:tcPr>
            <w:tcW w:w="12677" w:type="dxa"/>
            <w:vAlign w:val="center"/>
          </w:tcPr>
          <w:p w:rsidR="000F146C" w:rsidRPr="009B05AC" w:rsidRDefault="000F146C" w:rsidP="000F146C">
            <w:r>
              <w:t>Energies marines renovables i optimització energètica</w:t>
            </w:r>
          </w:p>
        </w:tc>
      </w:tr>
    </w:tbl>
    <w:p w:rsidR="00B438DE" w:rsidRDefault="00B438DE" w:rsidP="00B438DE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lastRenderedPageBreak/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>MÀSTER EN GESTIÓ I OPERACIÓ D’INSTAL·LACIONS ENERGÈTIQUES MARÍTIMES</w:t>
      </w:r>
    </w:p>
    <w:p w:rsidR="00B438DE" w:rsidRPr="00C94B25" w:rsidRDefault="00B438DE" w:rsidP="00B438DE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3261"/>
        <w:gridCol w:w="3402"/>
        <w:gridCol w:w="2977"/>
        <w:gridCol w:w="2693"/>
        <w:gridCol w:w="249"/>
      </w:tblGrid>
      <w:tr w:rsidR="00B438DE" w:rsidRPr="004A7E35" w:rsidTr="00B438DE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B438DE" w:rsidRPr="00C94B25" w:rsidRDefault="00B438DE" w:rsidP="00B438DE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B438DE" w:rsidRPr="005F2A74" w:rsidRDefault="00B438DE" w:rsidP="005F2A74">
            <w:pPr>
              <w:jc w:val="center"/>
              <w:rPr>
                <w:b/>
              </w:rPr>
            </w:pPr>
            <w:r w:rsidRPr="005F2A74">
              <w:rPr>
                <w:b/>
              </w:rPr>
              <w:t>Dilluns 0</w:t>
            </w:r>
            <w:r w:rsidR="005F2A74" w:rsidRPr="005F2A74">
              <w:rPr>
                <w:b/>
              </w:rPr>
              <w:t>2</w:t>
            </w:r>
            <w:r w:rsidRPr="005F2A74">
              <w:rPr>
                <w:b/>
              </w:rPr>
              <w:t>/05/20</w:t>
            </w:r>
            <w:r w:rsidR="001D796B" w:rsidRPr="005F2A74">
              <w:rPr>
                <w:b/>
              </w:rPr>
              <w:t>2</w:t>
            </w:r>
            <w:r w:rsidR="005F2A74" w:rsidRPr="005F2A74">
              <w:rPr>
                <w:b/>
              </w:rPr>
              <w:t>2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B438DE" w:rsidRPr="005F2A74" w:rsidRDefault="00B438DE" w:rsidP="005F2A74">
            <w:pPr>
              <w:jc w:val="center"/>
              <w:rPr>
                <w:b/>
              </w:rPr>
            </w:pPr>
            <w:r w:rsidRPr="005F2A74">
              <w:rPr>
                <w:b/>
              </w:rPr>
              <w:t>Dimarts 0</w:t>
            </w:r>
            <w:r w:rsidR="005F2A74" w:rsidRPr="005F2A74">
              <w:rPr>
                <w:b/>
              </w:rPr>
              <w:t>3</w:t>
            </w:r>
            <w:r w:rsidRPr="005F2A74">
              <w:rPr>
                <w:b/>
              </w:rPr>
              <w:t>/05/20</w:t>
            </w:r>
            <w:r w:rsidR="001D796B" w:rsidRPr="005F2A74">
              <w:rPr>
                <w:b/>
              </w:rPr>
              <w:t>2</w:t>
            </w:r>
            <w:r w:rsidR="005F2A74" w:rsidRPr="005F2A74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B438DE" w:rsidRPr="005F2A74" w:rsidRDefault="00B438DE" w:rsidP="005F2A74">
            <w:pPr>
              <w:jc w:val="center"/>
              <w:rPr>
                <w:b/>
              </w:rPr>
            </w:pPr>
            <w:r w:rsidRPr="005F2A74">
              <w:rPr>
                <w:b/>
              </w:rPr>
              <w:t>Dimecres 0</w:t>
            </w:r>
            <w:r w:rsidR="005F2A74" w:rsidRPr="005F2A74">
              <w:rPr>
                <w:b/>
              </w:rPr>
              <w:t>4</w:t>
            </w:r>
            <w:r w:rsidRPr="005F2A74">
              <w:rPr>
                <w:b/>
              </w:rPr>
              <w:t>/05/20</w:t>
            </w:r>
            <w:r w:rsidR="001D796B" w:rsidRPr="005F2A74">
              <w:rPr>
                <w:b/>
              </w:rPr>
              <w:t>2</w:t>
            </w:r>
            <w:r w:rsidR="005F2A74" w:rsidRPr="005F2A74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B438DE" w:rsidRPr="005F2A74" w:rsidRDefault="00B438DE" w:rsidP="005F2A74">
            <w:pPr>
              <w:jc w:val="center"/>
              <w:rPr>
                <w:b/>
              </w:rPr>
            </w:pPr>
            <w:r w:rsidRPr="005F2A74">
              <w:rPr>
                <w:b/>
              </w:rPr>
              <w:t>Dijous 0</w:t>
            </w:r>
            <w:r w:rsidR="005F2A74" w:rsidRPr="005F2A74">
              <w:rPr>
                <w:b/>
              </w:rPr>
              <w:t>5</w:t>
            </w:r>
            <w:r w:rsidRPr="005F2A74">
              <w:rPr>
                <w:b/>
              </w:rPr>
              <w:t>/05/20</w:t>
            </w:r>
            <w:r w:rsidR="001D796B" w:rsidRPr="005F2A74">
              <w:rPr>
                <w:b/>
              </w:rPr>
              <w:t>2</w:t>
            </w:r>
            <w:r w:rsidR="005F2A74" w:rsidRPr="005F2A74">
              <w:rPr>
                <w:b/>
              </w:rPr>
              <w:t>2</w:t>
            </w:r>
          </w:p>
        </w:tc>
        <w:tc>
          <w:tcPr>
            <w:tcW w:w="249" w:type="dxa"/>
            <w:shd w:val="clear" w:color="auto" w:fill="C2D69B" w:themeFill="accent3" w:themeFillTint="99"/>
            <w:vAlign w:val="center"/>
          </w:tcPr>
          <w:p w:rsidR="00B438DE" w:rsidRPr="00C94B25" w:rsidRDefault="00B438DE" w:rsidP="00B438DE">
            <w:pPr>
              <w:jc w:val="center"/>
              <w:rPr>
                <w:b/>
              </w:rPr>
            </w:pPr>
          </w:p>
        </w:tc>
      </w:tr>
      <w:tr w:rsidR="007E0472" w:rsidRPr="004A7E35" w:rsidTr="00B438DE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7E0472" w:rsidRDefault="007E0472" w:rsidP="007E0472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7E0472" w:rsidRDefault="007E0472" w:rsidP="007E0472"/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7E0472" w:rsidRDefault="007E0472" w:rsidP="007E0472">
            <w:pPr>
              <w:spacing w:before="20" w:after="20"/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7E0472" w:rsidRDefault="007E0472" w:rsidP="007E0472"/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7E0472" w:rsidRPr="00CE4652" w:rsidRDefault="007E0472" w:rsidP="007E0472">
            <w:r>
              <w:t>Sistemes de propulsió i Planta elèctrica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7E0472" w:rsidRPr="00CE4652" w:rsidRDefault="007E0472" w:rsidP="007E0472"/>
        </w:tc>
      </w:tr>
      <w:tr w:rsidR="007E0472" w:rsidRPr="004A7E35" w:rsidTr="00B438DE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7E0472" w:rsidRPr="00FD2007" w:rsidRDefault="007E0472" w:rsidP="007E0472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7E0472" w:rsidRPr="00CE4652" w:rsidRDefault="007E0472" w:rsidP="007E0472">
            <w:r>
              <w:t>Turbomàquines tèrmiques i hidràuliques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7E0472" w:rsidRPr="00F34197" w:rsidRDefault="007E0472" w:rsidP="007E0472">
            <w:pPr>
              <w:spacing w:before="20" w:after="20"/>
            </w:pPr>
            <w:r w:rsidRPr="00F34197">
              <w:t>Electrònica avançada del vaixell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7E0472" w:rsidRPr="00715525" w:rsidRDefault="007E0472" w:rsidP="007E0472">
            <w:r>
              <w:t>Sistemes de propulsió i Planta elèctrica (de 14:30 a 18:30)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0A017C" w:rsidRPr="00D96B63" w:rsidRDefault="000A017C" w:rsidP="000A017C">
            <w:r w:rsidRPr="00D96B63">
              <w:t>Turbomàquines tèrmiques i hidràuliques</w:t>
            </w:r>
          </w:p>
          <w:p w:rsidR="007E0472" w:rsidRPr="00D96B63" w:rsidRDefault="007E0472" w:rsidP="000F5C8B">
            <w:r w:rsidRPr="00D96B63">
              <w:t xml:space="preserve"> 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7E0472" w:rsidRPr="00CE4652" w:rsidRDefault="007E0472" w:rsidP="007E0472"/>
        </w:tc>
      </w:tr>
      <w:tr w:rsidR="007E0472" w:rsidRPr="00D55558" w:rsidTr="00B438DE">
        <w:trPr>
          <w:trHeight w:val="185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7E0472" w:rsidRPr="00D55558" w:rsidRDefault="007E0472" w:rsidP="007E0472">
            <w:pPr>
              <w:jc w:val="center"/>
              <w:rPr>
                <w:b/>
              </w:rPr>
            </w:pPr>
          </w:p>
          <w:p w:rsidR="007E0472" w:rsidRPr="00D55558" w:rsidRDefault="007E0472" w:rsidP="007E0472">
            <w:pPr>
              <w:jc w:val="center"/>
              <w:rPr>
                <w:b/>
              </w:rPr>
            </w:pPr>
            <w:r w:rsidRPr="00D55558">
              <w:rPr>
                <w:b/>
              </w:rPr>
              <w:t>17-19:30</w:t>
            </w:r>
          </w:p>
          <w:p w:rsidR="007E0472" w:rsidRPr="00D55558" w:rsidRDefault="007E0472" w:rsidP="007E0472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7E0472" w:rsidRPr="00D55558" w:rsidRDefault="007E0472" w:rsidP="007E0472">
            <w:r w:rsidRPr="00D55558">
              <w:t>Motors tèrmics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7E0472" w:rsidRPr="00D55558" w:rsidRDefault="007E0472" w:rsidP="007E0472">
            <w:pPr>
              <w:spacing w:before="20" w:after="20"/>
            </w:pPr>
            <w:r w:rsidRPr="00D55558">
              <w:t>Energies marines renovables i optimització energètica</w:t>
            </w:r>
          </w:p>
          <w:p w:rsidR="007E0472" w:rsidRPr="00D55558" w:rsidRDefault="007E0472" w:rsidP="007E0472"/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7E0472" w:rsidRPr="00D55558" w:rsidRDefault="007E0472" w:rsidP="007E0472">
            <w:r w:rsidRPr="00D55558">
              <w:t>Sistemes de propulsió i Planta elèctrica (de 14:30 a 18:30)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7E0472" w:rsidRPr="00D96B63" w:rsidRDefault="000A017C" w:rsidP="000A017C">
            <w:r w:rsidRPr="00D96B63">
              <w:t>Plantes i sistemes de vapor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7E0472" w:rsidRPr="00D55558" w:rsidRDefault="007E0472" w:rsidP="007E0472"/>
        </w:tc>
      </w:tr>
      <w:tr w:rsidR="00BC28B3" w:rsidRPr="00D55558" w:rsidTr="00B438DE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BC28B3" w:rsidRPr="00D55558" w:rsidRDefault="00BC28B3" w:rsidP="007E0472">
            <w:pPr>
              <w:jc w:val="center"/>
              <w:rPr>
                <w:b/>
              </w:rPr>
            </w:pPr>
            <w:r w:rsidRPr="00D55558">
              <w:rPr>
                <w:b/>
              </w:rPr>
              <w:t>19:30 – 22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BC28B3" w:rsidRPr="00D55558" w:rsidRDefault="00BC28B3" w:rsidP="007E0472">
            <w:pPr>
              <w:spacing w:before="20" w:after="20"/>
            </w:pPr>
            <w:r w:rsidRPr="00D55558">
              <w:t>Energies marines renovables i optimització energètica</w:t>
            </w:r>
          </w:p>
          <w:p w:rsidR="00BC28B3" w:rsidRPr="00D55558" w:rsidRDefault="00BC28B3" w:rsidP="007E0472">
            <w:pPr>
              <w:spacing w:before="20" w:after="20"/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BC28B3" w:rsidRPr="00D55558" w:rsidRDefault="00BC28B3" w:rsidP="007E0472">
            <w:r w:rsidRPr="00D55558">
              <w:t>Motors tèrmics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BC28B3" w:rsidRPr="00D55558" w:rsidRDefault="00BC28B3" w:rsidP="007E0472">
            <w:r w:rsidRPr="00D55558">
              <w:t>Plantes i sistemes de vapor (de 19 a 22)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BC28B3" w:rsidRPr="00D55558" w:rsidRDefault="00BC28B3" w:rsidP="004B72EF">
            <w:r w:rsidRPr="00D55558">
              <w:t>Electrònica avançada del vaixell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BC28B3" w:rsidRPr="00D55558" w:rsidRDefault="00BC28B3" w:rsidP="007E0472"/>
        </w:tc>
      </w:tr>
    </w:tbl>
    <w:p w:rsidR="00B438DE" w:rsidRPr="00D55558" w:rsidRDefault="00B438DE" w:rsidP="00B438DE"/>
    <w:p w:rsidR="00B438DE" w:rsidRDefault="00B438DE" w:rsidP="00B438DE"/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1384"/>
        <w:gridCol w:w="12786"/>
      </w:tblGrid>
      <w:tr w:rsidR="00B438DE" w:rsidTr="00B438DE">
        <w:tc>
          <w:tcPr>
            <w:tcW w:w="1384" w:type="dxa"/>
            <w:shd w:val="clear" w:color="auto" w:fill="C2D69B" w:themeFill="accent3" w:themeFillTint="99"/>
          </w:tcPr>
          <w:p w:rsidR="00B438DE" w:rsidRPr="00A23C9F" w:rsidRDefault="00B438DE" w:rsidP="00B438DE">
            <w:pPr>
              <w:spacing w:before="40" w:after="40"/>
              <w:jc w:val="center"/>
              <w:rPr>
                <w:b/>
              </w:rPr>
            </w:pPr>
            <w:r w:rsidRPr="00A23C9F">
              <w:rPr>
                <w:b/>
              </w:rPr>
              <w:t>Horari</w:t>
            </w:r>
          </w:p>
        </w:tc>
        <w:tc>
          <w:tcPr>
            <w:tcW w:w="12786" w:type="dxa"/>
            <w:shd w:val="clear" w:color="auto" w:fill="C2D69B" w:themeFill="accent3" w:themeFillTint="99"/>
          </w:tcPr>
          <w:p w:rsidR="00B438DE" w:rsidRPr="00A23C9F" w:rsidRDefault="00B438DE" w:rsidP="005F2A74">
            <w:pPr>
              <w:spacing w:before="40" w:after="40"/>
              <w:rPr>
                <w:b/>
              </w:rPr>
            </w:pPr>
            <w:r w:rsidRPr="005F2A74">
              <w:rPr>
                <w:b/>
              </w:rPr>
              <w:t xml:space="preserve">Divendres </w:t>
            </w:r>
            <w:r w:rsidR="005F2A74" w:rsidRPr="005F2A74">
              <w:rPr>
                <w:b/>
              </w:rPr>
              <w:t>06</w:t>
            </w:r>
            <w:r w:rsidRPr="005F2A74">
              <w:rPr>
                <w:b/>
              </w:rPr>
              <w:t>/0</w:t>
            </w:r>
            <w:r w:rsidR="008D5F09" w:rsidRPr="005F2A74">
              <w:rPr>
                <w:b/>
              </w:rPr>
              <w:t>5</w:t>
            </w:r>
            <w:r w:rsidRPr="005F2A74">
              <w:rPr>
                <w:b/>
              </w:rPr>
              <w:t>/20</w:t>
            </w:r>
            <w:r w:rsidR="001D796B" w:rsidRPr="005F2A74">
              <w:rPr>
                <w:b/>
              </w:rPr>
              <w:t>2</w:t>
            </w:r>
            <w:r w:rsidR="005F2A74" w:rsidRPr="005F2A74">
              <w:rPr>
                <w:b/>
              </w:rPr>
              <w:t>2</w:t>
            </w:r>
          </w:p>
        </w:tc>
      </w:tr>
      <w:tr w:rsidR="00645BFB" w:rsidTr="00B438DE">
        <w:tc>
          <w:tcPr>
            <w:tcW w:w="1384" w:type="dxa"/>
            <w:vAlign w:val="center"/>
          </w:tcPr>
          <w:p w:rsidR="00645BFB" w:rsidRDefault="00645BFB" w:rsidP="007E0472">
            <w:pPr>
              <w:spacing w:before="20" w:after="20"/>
              <w:jc w:val="center"/>
            </w:pPr>
            <w:r>
              <w:t>14-15</w:t>
            </w:r>
          </w:p>
        </w:tc>
        <w:tc>
          <w:tcPr>
            <w:tcW w:w="12786" w:type="dxa"/>
            <w:vAlign w:val="center"/>
          </w:tcPr>
          <w:p w:rsidR="00645BFB" w:rsidRPr="00CE4652" w:rsidRDefault="00645BFB" w:rsidP="0088168F">
            <w:r>
              <w:t>Sistemes de propulsió i Planta elèctrica</w:t>
            </w:r>
          </w:p>
        </w:tc>
      </w:tr>
      <w:tr w:rsidR="00645BFB" w:rsidTr="00B438DE">
        <w:tc>
          <w:tcPr>
            <w:tcW w:w="1384" w:type="dxa"/>
            <w:vAlign w:val="center"/>
          </w:tcPr>
          <w:p w:rsidR="00645BFB" w:rsidRPr="00995681" w:rsidRDefault="00645BFB" w:rsidP="007E0472">
            <w:pPr>
              <w:spacing w:before="20" w:after="20"/>
              <w:jc w:val="center"/>
            </w:pPr>
            <w:r>
              <w:t>15-16</w:t>
            </w:r>
          </w:p>
        </w:tc>
        <w:tc>
          <w:tcPr>
            <w:tcW w:w="12786" w:type="dxa"/>
            <w:vAlign w:val="center"/>
          </w:tcPr>
          <w:p w:rsidR="00645BFB" w:rsidRPr="002B0161" w:rsidRDefault="00645BFB" w:rsidP="007E0472">
            <w:r>
              <w:t>Motors tèrmics</w:t>
            </w:r>
          </w:p>
        </w:tc>
      </w:tr>
      <w:tr w:rsidR="00645BFB" w:rsidTr="00B438DE">
        <w:tc>
          <w:tcPr>
            <w:tcW w:w="1384" w:type="dxa"/>
            <w:vAlign w:val="center"/>
          </w:tcPr>
          <w:p w:rsidR="00645BFB" w:rsidRPr="00995681" w:rsidRDefault="00645BFB" w:rsidP="007E0472">
            <w:pPr>
              <w:spacing w:before="20" w:after="20"/>
              <w:jc w:val="center"/>
            </w:pPr>
            <w:r>
              <w:t>16-17</w:t>
            </w:r>
          </w:p>
        </w:tc>
        <w:tc>
          <w:tcPr>
            <w:tcW w:w="12786" w:type="dxa"/>
            <w:vAlign w:val="center"/>
          </w:tcPr>
          <w:p w:rsidR="00645BFB" w:rsidRPr="002B0161" w:rsidRDefault="00645BFB" w:rsidP="007E0472">
            <w:r>
              <w:t>Plantes i sistemes de vapor</w:t>
            </w:r>
          </w:p>
        </w:tc>
      </w:tr>
      <w:tr w:rsidR="00645BFB" w:rsidTr="00B438DE">
        <w:tc>
          <w:tcPr>
            <w:tcW w:w="1384" w:type="dxa"/>
            <w:vAlign w:val="center"/>
          </w:tcPr>
          <w:p w:rsidR="00645BFB" w:rsidRPr="00995681" w:rsidRDefault="00645BFB" w:rsidP="007E0472">
            <w:pPr>
              <w:spacing w:before="20" w:after="20"/>
              <w:jc w:val="center"/>
            </w:pPr>
            <w:r>
              <w:t>17-18</w:t>
            </w:r>
          </w:p>
        </w:tc>
        <w:tc>
          <w:tcPr>
            <w:tcW w:w="12786" w:type="dxa"/>
            <w:vAlign w:val="center"/>
          </w:tcPr>
          <w:p w:rsidR="00645BFB" w:rsidRDefault="00645BFB" w:rsidP="007E0472">
            <w:r>
              <w:t>Turbomàquines tèrmiques i hidràuliques</w:t>
            </w:r>
          </w:p>
        </w:tc>
      </w:tr>
      <w:tr w:rsidR="00645BFB" w:rsidTr="00B438DE">
        <w:tc>
          <w:tcPr>
            <w:tcW w:w="1384" w:type="dxa"/>
            <w:vAlign w:val="center"/>
          </w:tcPr>
          <w:p w:rsidR="00645BFB" w:rsidRDefault="00645BFB" w:rsidP="007E0472">
            <w:pPr>
              <w:spacing w:before="20" w:after="20"/>
              <w:jc w:val="center"/>
            </w:pPr>
          </w:p>
        </w:tc>
        <w:tc>
          <w:tcPr>
            <w:tcW w:w="12786" w:type="dxa"/>
            <w:vAlign w:val="center"/>
          </w:tcPr>
          <w:p w:rsidR="00645BFB" w:rsidRDefault="00645BFB" w:rsidP="007E0472"/>
        </w:tc>
      </w:tr>
      <w:tr w:rsidR="00645BFB" w:rsidTr="00B438DE">
        <w:tc>
          <w:tcPr>
            <w:tcW w:w="1384" w:type="dxa"/>
            <w:vAlign w:val="center"/>
          </w:tcPr>
          <w:p w:rsidR="00645BFB" w:rsidRPr="00995681" w:rsidRDefault="00F34197" w:rsidP="007E0472">
            <w:pPr>
              <w:spacing w:before="20" w:after="20"/>
              <w:jc w:val="center"/>
            </w:pPr>
            <w:r>
              <w:t>18:30–19:30</w:t>
            </w:r>
          </w:p>
        </w:tc>
        <w:tc>
          <w:tcPr>
            <w:tcW w:w="12786" w:type="dxa"/>
            <w:vAlign w:val="center"/>
          </w:tcPr>
          <w:p w:rsidR="00645BFB" w:rsidRPr="009B05AC" w:rsidRDefault="00645BFB" w:rsidP="00F34197">
            <w:r>
              <w:t>Electrònica avançada del vaixell</w:t>
            </w:r>
            <w:r w:rsidR="00155393">
              <w:t xml:space="preserve"> </w:t>
            </w:r>
          </w:p>
        </w:tc>
      </w:tr>
      <w:tr w:rsidR="00645BFB" w:rsidTr="00B438DE">
        <w:tc>
          <w:tcPr>
            <w:tcW w:w="1384" w:type="dxa"/>
            <w:vAlign w:val="center"/>
          </w:tcPr>
          <w:p w:rsidR="00645BFB" w:rsidRPr="00995681" w:rsidRDefault="00645BFB" w:rsidP="007E0472">
            <w:pPr>
              <w:spacing w:before="20" w:after="20"/>
              <w:jc w:val="center"/>
            </w:pPr>
            <w:r>
              <w:t>19:30-20:30</w:t>
            </w:r>
          </w:p>
        </w:tc>
        <w:tc>
          <w:tcPr>
            <w:tcW w:w="12786" w:type="dxa"/>
            <w:vAlign w:val="center"/>
          </w:tcPr>
          <w:p w:rsidR="00645BFB" w:rsidRPr="009B05AC" w:rsidRDefault="00645BFB" w:rsidP="007E0472">
            <w:r>
              <w:t>Energies marines renovables i optimització energètica</w:t>
            </w:r>
          </w:p>
        </w:tc>
      </w:tr>
    </w:tbl>
    <w:p w:rsidR="008856DE" w:rsidRDefault="004C1A96" w:rsidP="003538D4">
      <w:pPr>
        <w:rPr>
          <w:rFonts w:ascii="Arial" w:hAnsi="Arial" w:cs="Arial"/>
          <w:sz w:val="24"/>
          <w:szCs w:val="24"/>
        </w:rPr>
      </w:pPr>
      <w:r w:rsidRPr="005F2A74">
        <w:rPr>
          <w:rFonts w:ascii="Arial" w:hAnsi="Arial" w:cs="Arial"/>
          <w:b/>
          <w:sz w:val="24"/>
          <w:szCs w:val="24"/>
        </w:rPr>
        <w:t xml:space="preserve">Començament de curs:    </w:t>
      </w:r>
      <w:r w:rsidRPr="005F2A74">
        <w:rPr>
          <w:rFonts w:ascii="Arial" w:hAnsi="Arial" w:cs="Arial"/>
          <w:sz w:val="24"/>
          <w:szCs w:val="24"/>
        </w:rPr>
        <w:t>1</w:t>
      </w:r>
      <w:r w:rsidR="005F2A74" w:rsidRPr="005F2A74">
        <w:rPr>
          <w:rFonts w:ascii="Arial" w:hAnsi="Arial" w:cs="Arial"/>
          <w:sz w:val="24"/>
          <w:szCs w:val="24"/>
        </w:rPr>
        <w:t xml:space="preserve">6 </w:t>
      </w:r>
      <w:r w:rsidR="004B72EF" w:rsidRPr="005F2A74">
        <w:rPr>
          <w:rFonts w:ascii="Arial" w:hAnsi="Arial" w:cs="Arial"/>
          <w:sz w:val="24"/>
          <w:szCs w:val="24"/>
        </w:rPr>
        <w:t>de febrer de 202</w:t>
      </w:r>
      <w:r w:rsidR="005F2A74" w:rsidRPr="005F2A74">
        <w:rPr>
          <w:rFonts w:ascii="Arial" w:hAnsi="Arial" w:cs="Arial"/>
          <w:sz w:val="24"/>
          <w:szCs w:val="24"/>
        </w:rPr>
        <w:t>2</w:t>
      </w:r>
    </w:p>
    <w:p w:rsidR="008856DE" w:rsidRDefault="008856DE" w:rsidP="003538D4">
      <w:pPr>
        <w:rPr>
          <w:rFonts w:ascii="Arial" w:hAnsi="Arial" w:cs="Arial"/>
          <w:b/>
          <w:sz w:val="24"/>
        </w:rPr>
      </w:pPr>
    </w:p>
    <w:p w:rsidR="003538D4" w:rsidRPr="008856DE" w:rsidRDefault="003538D4" w:rsidP="003538D4">
      <w:pPr>
        <w:rPr>
          <w:rFonts w:ascii="Arial" w:hAnsi="Arial" w:cs="Arial"/>
          <w:sz w:val="24"/>
          <w:szCs w:val="24"/>
        </w:rPr>
      </w:pPr>
      <w:r w:rsidRPr="005F2A74">
        <w:rPr>
          <w:rFonts w:ascii="Arial" w:hAnsi="Arial" w:cs="Arial"/>
          <w:b/>
          <w:sz w:val="24"/>
        </w:rPr>
        <w:t>Avaluació</w:t>
      </w:r>
      <w:r w:rsidRPr="005F2A74">
        <w:rPr>
          <w:rFonts w:ascii="Arial" w:hAnsi="Arial" w:cs="Arial"/>
          <w:sz w:val="24"/>
        </w:rPr>
        <w:t>: Setmana del 1</w:t>
      </w:r>
      <w:r w:rsidR="005F2A74" w:rsidRPr="005F2A74">
        <w:rPr>
          <w:rFonts w:ascii="Arial" w:hAnsi="Arial" w:cs="Arial"/>
          <w:sz w:val="24"/>
        </w:rPr>
        <w:t>3</w:t>
      </w:r>
      <w:r w:rsidR="004B72EF" w:rsidRPr="005F2A74">
        <w:rPr>
          <w:rFonts w:ascii="Arial" w:hAnsi="Arial" w:cs="Arial"/>
          <w:sz w:val="24"/>
        </w:rPr>
        <w:t xml:space="preserve"> al 1</w:t>
      </w:r>
      <w:r w:rsidR="005F2A74" w:rsidRPr="005F2A74">
        <w:rPr>
          <w:rFonts w:ascii="Arial" w:hAnsi="Arial" w:cs="Arial"/>
          <w:sz w:val="24"/>
        </w:rPr>
        <w:t>7</w:t>
      </w:r>
      <w:r w:rsidRPr="005F2A74">
        <w:rPr>
          <w:rFonts w:ascii="Arial" w:hAnsi="Arial" w:cs="Arial"/>
          <w:sz w:val="24"/>
        </w:rPr>
        <w:t xml:space="preserve"> de juny de 20</w:t>
      </w:r>
      <w:r w:rsidR="004B72EF" w:rsidRPr="005F2A74">
        <w:rPr>
          <w:rFonts w:ascii="Arial" w:hAnsi="Arial" w:cs="Arial"/>
          <w:sz w:val="24"/>
        </w:rPr>
        <w:t>2</w:t>
      </w:r>
      <w:r w:rsidR="005F2A74" w:rsidRPr="005F2A74">
        <w:rPr>
          <w:rFonts w:ascii="Arial" w:hAnsi="Arial" w:cs="Arial"/>
          <w:sz w:val="24"/>
        </w:rPr>
        <w:t>2</w:t>
      </w:r>
    </w:p>
    <w:p w:rsidR="000E3554" w:rsidRDefault="000E3554" w:rsidP="000E3554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lastRenderedPageBreak/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MÀSTER EN </w:t>
      </w:r>
      <w:r w:rsidRPr="00C94B25">
        <w:rPr>
          <w:b/>
          <w:sz w:val="24"/>
          <w:szCs w:val="24"/>
        </w:rPr>
        <w:t xml:space="preserve">NÀUTICA I </w:t>
      </w:r>
      <w:r>
        <w:rPr>
          <w:b/>
          <w:sz w:val="24"/>
          <w:szCs w:val="24"/>
        </w:rPr>
        <w:t xml:space="preserve">GESTIÓ DEL </w:t>
      </w:r>
      <w:r w:rsidRPr="00C94B25">
        <w:rPr>
          <w:b/>
          <w:sz w:val="24"/>
          <w:szCs w:val="24"/>
        </w:rPr>
        <w:t>TRANSPORT MARÍTIM</w:t>
      </w:r>
    </w:p>
    <w:p w:rsidR="000E3554" w:rsidRDefault="000E3554" w:rsidP="000E3554">
      <w:pPr>
        <w:rPr>
          <w:rFonts w:ascii="Arial" w:hAnsi="Arial" w:cs="Arial"/>
          <w:sz w:val="24"/>
        </w:rPr>
      </w:pPr>
    </w:p>
    <w:p w:rsidR="000E3554" w:rsidRPr="00C94B25" w:rsidRDefault="000E3554" w:rsidP="000E355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2517"/>
        <w:gridCol w:w="2517"/>
        <w:gridCol w:w="2519"/>
        <w:gridCol w:w="2513"/>
        <w:gridCol w:w="2516"/>
      </w:tblGrid>
      <w:tr w:rsidR="000E3554" w:rsidRPr="004A7E35" w:rsidTr="000E3554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0E3554" w:rsidRPr="00C94B25" w:rsidRDefault="000E3554" w:rsidP="000E3554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0E3554" w:rsidRPr="00760A58" w:rsidRDefault="000E3554" w:rsidP="00760A58">
            <w:pPr>
              <w:jc w:val="center"/>
              <w:rPr>
                <w:b/>
              </w:rPr>
            </w:pPr>
            <w:r w:rsidRPr="00760A58">
              <w:rPr>
                <w:b/>
              </w:rPr>
              <w:t>Dilluns 1</w:t>
            </w:r>
            <w:r w:rsidR="00760A58">
              <w:rPr>
                <w:b/>
              </w:rPr>
              <w:t>4</w:t>
            </w:r>
            <w:r w:rsidRPr="00760A58">
              <w:rPr>
                <w:b/>
              </w:rPr>
              <w:t>/02/20</w:t>
            </w:r>
            <w:r w:rsidR="001D796B" w:rsidRPr="00760A58">
              <w:rPr>
                <w:b/>
              </w:rPr>
              <w:t>2</w:t>
            </w:r>
            <w:r w:rsidR="00760A58" w:rsidRPr="00760A58">
              <w:rPr>
                <w:b/>
              </w:rPr>
              <w:t>2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0E3554" w:rsidRPr="00760A58" w:rsidRDefault="000E3554" w:rsidP="00760A58">
            <w:pPr>
              <w:jc w:val="center"/>
              <w:rPr>
                <w:b/>
              </w:rPr>
            </w:pPr>
            <w:r w:rsidRPr="00760A58">
              <w:rPr>
                <w:b/>
              </w:rPr>
              <w:t>Dimarts 1</w:t>
            </w:r>
            <w:r w:rsidR="00760A58">
              <w:rPr>
                <w:b/>
              </w:rPr>
              <w:t>5</w:t>
            </w:r>
            <w:r w:rsidRPr="00760A58">
              <w:rPr>
                <w:b/>
              </w:rPr>
              <w:t>/02/20</w:t>
            </w:r>
            <w:r w:rsidR="001D796B" w:rsidRPr="00760A58">
              <w:rPr>
                <w:b/>
              </w:rPr>
              <w:t>2</w:t>
            </w:r>
            <w:r w:rsidR="00760A58" w:rsidRPr="00760A58">
              <w:rPr>
                <w:b/>
              </w:rPr>
              <w:t>2</w:t>
            </w:r>
          </w:p>
        </w:tc>
        <w:tc>
          <w:tcPr>
            <w:tcW w:w="2519" w:type="dxa"/>
            <w:shd w:val="clear" w:color="auto" w:fill="C2D69B" w:themeFill="accent3" w:themeFillTint="99"/>
            <w:vAlign w:val="center"/>
          </w:tcPr>
          <w:p w:rsidR="000E3554" w:rsidRPr="00760A58" w:rsidRDefault="000E3554" w:rsidP="00760A58">
            <w:pPr>
              <w:jc w:val="center"/>
              <w:rPr>
                <w:b/>
              </w:rPr>
            </w:pPr>
            <w:r w:rsidRPr="00760A58">
              <w:rPr>
                <w:b/>
              </w:rPr>
              <w:t xml:space="preserve">Dimecres </w:t>
            </w:r>
            <w:r w:rsidR="004B72EF" w:rsidRPr="00760A58">
              <w:rPr>
                <w:b/>
              </w:rPr>
              <w:t>1</w:t>
            </w:r>
            <w:r w:rsidR="00760A58">
              <w:rPr>
                <w:b/>
              </w:rPr>
              <w:t>6</w:t>
            </w:r>
            <w:r w:rsidRPr="00760A58">
              <w:rPr>
                <w:b/>
              </w:rPr>
              <w:t>/02/20</w:t>
            </w:r>
            <w:r w:rsidR="001D796B" w:rsidRPr="00760A58">
              <w:rPr>
                <w:b/>
              </w:rPr>
              <w:t>2</w:t>
            </w:r>
            <w:r w:rsidR="00760A58" w:rsidRPr="00760A58">
              <w:rPr>
                <w:b/>
              </w:rPr>
              <w:t>2</w:t>
            </w:r>
          </w:p>
        </w:tc>
        <w:tc>
          <w:tcPr>
            <w:tcW w:w="2513" w:type="dxa"/>
            <w:shd w:val="clear" w:color="auto" w:fill="C2D69B" w:themeFill="accent3" w:themeFillTint="99"/>
            <w:vAlign w:val="center"/>
          </w:tcPr>
          <w:p w:rsidR="000E3554" w:rsidRPr="00760A58" w:rsidRDefault="000E3554" w:rsidP="00760A58">
            <w:pPr>
              <w:jc w:val="center"/>
              <w:rPr>
                <w:b/>
              </w:rPr>
            </w:pPr>
            <w:r w:rsidRPr="00760A58">
              <w:rPr>
                <w:b/>
              </w:rPr>
              <w:t>Dijous</w:t>
            </w:r>
            <w:r w:rsidR="00760A58" w:rsidRPr="00760A58">
              <w:rPr>
                <w:b/>
              </w:rPr>
              <w:t xml:space="preserve"> 1</w:t>
            </w:r>
            <w:r w:rsidR="00760A58">
              <w:rPr>
                <w:b/>
              </w:rPr>
              <w:t>7</w:t>
            </w:r>
            <w:r w:rsidR="00760A58" w:rsidRPr="00760A58">
              <w:rPr>
                <w:b/>
              </w:rPr>
              <w:t>/02/2022</w:t>
            </w:r>
          </w:p>
        </w:tc>
        <w:tc>
          <w:tcPr>
            <w:tcW w:w="2516" w:type="dxa"/>
            <w:shd w:val="clear" w:color="auto" w:fill="C2D69B" w:themeFill="accent3" w:themeFillTint="99"/>
            <w:vAlign w:val="center"/>
          </w:tcPr>
          <w:p w:rsidR="000E3554" w:rsidRPr="00C94B25" w:rsidRDefault="000E3554" w:rsidP="00760A58">
            <w:pPr>
              <w:jc w:val="center"/>
              <w:rPr>
                <w:b/>
              </w:rPr>
            </w:pPr>
            <w:r w:rsidRPr="00C94B25">
              <w:rPr>
                <w:b/>
              </w:rPr>
              <w:t>Divendres</w:t>
            </w:r>
            <w:r w:rsidR="00760A58">
              <w:rPr>
                <w:b/>
              </w:rPr>
              <w:t xml:space="preserve"> 18/02/2022</w:t>
            </w:r>
          </w:p>
        </w:tc>
      </w:tr>
      <w:tr w:rsidR="00760A58" w:rsidRPr="004A7E35" w:rsidTr="000E3554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760A58" w:rsidRPr="00FD2007" w:rsidRDefault="00760A58" w:rsidP="00760A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8:15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760A58" w:rsidRPr="00D55558" w:rsidRDefault="00760A58" w:rsidP="00760A58"/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760A58" w:rsidRPr="00D55558" w:rsidRDefault="00760A58" w:rsidP="00760A58"/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760A58" w:rsidRPr="00D55558" w:rsidRDefault="00760A58" w:rsidP="00760A58">
            <w:r w:rsidRPr="00D55558">
              <w:t>Sistemes auxiliars i de propulsió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760A58" w:rsidRPr="00D55558" w:rsidRDefault="00760A58" w:rsidP="00760A58">
            <w:r w:rsidRPr="00D55558">
              <w:t>Anglès tècnic marítim i documental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760A58" w:rsidRPr="00D55558" w:rsidRDefault="00760A58" w:rsidP="00760A58">
            <w:r w:rsidRPr="00D55558">
              <w:t xml:space="preserve">Logística i gestió de transport marítim i </w:t>
            </w:r>
            <w:proofErr w:type="spellStart"/>
            <w:r w:rsidRPr="00D55558">
              <w:t>intermodal</w:t>
            </w:r>
            <w:proofErr w:type="spellEnd"/>
          </w:p>
        </w:tc>
      </w:tr>
      <w:tr w:rsidR="00760A58" w:rsidRPr="004A7E35" w:rsidTr="000E3554">
        <w:trPr>
          <w:trHeight w:val="185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760A58" w:rsidRPr="00FD2007" w:rsidRDefault="00760A58" w:rsidP="00760A58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760A58" w:rsidRPr="00CE4652" w:rsidRDefault="00760A58" w:rsidP="00760A58"/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760A58" w:rsidRPr="00CE4652" w:rsidRDefault="00760A58" w:rsidP="00760A58"/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760A58" w:rsidRPr="00CE4652" w:rsidRDefault="00760A58" w:rsidP="00760A58"/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760A58" w:rsidRPr="00CE4652" w:rsidRDefault="00760A58" w:rsidP="00760A58"/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760A58" w:rsidRPr="00715525" w:rsidRDefault="00760A58" w:rsidP="00760A58"/>
        </w:tc>
      </w:tr>
      <w:tr w:rsidR="00760A58" w:rsidRPr="004A7E35" w:rsidTr="000E3554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760A58" w:rsidRPr="00FD2007" w:rsidRDefault="00760A58" w:rsidP="00760A58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8:30</w:t>
            </w:r>
            <w:r w:rsidRPr="00FD2007">
              <w:rPr>
                <w:b/>
              </w:rPr>
              <w:t xml:space="preserve"> – </w:t>
            </w:r>
            <w:r>
              <w:rPr>
                <w:b/>
              </w:rPr>
              <w:t>21</w:t>
            </w:r>
          </w:p>
        </w:tc>
        <w:tc>
          <w:tcPr>
            <w:tcW w:w="2517" w:type="dxa"/>
            <w:shd w:val="clear" w:color="auto" w:fill="D6E3BC" w:themeFill="accent3" w:themeFillTint="66"/>
            <w:vAlign w:val="center"/>
          </w:tcPr>
          <w:p w:rsidR="00760A58" w:rsidRPr="00995681" w:rsidRDefault="00760A58" w:rsidP="00760A58">
            <w:pPr>
              <w:spacing w:before="20" w:after="20"/>
            </w:pPr>
          </w:p>
        </w:tc>
        <w:tc>
          <w:tcPr>
            <w:tcW w:w="2517" w:type="dxa"/>
            <w:shd w:val="clear" w:color="auto" w:fill="EAF1DD" w:themeFill="accent3" w:themeFillTint="33"/>
            <w:vAlign w:val="center"/>
          </w:tcPr>
          <w:p w:rsidR="00760A58" w:rsidRPr="00715525" w:rsidRDefault="00760A58" w:rsidP="00760A58"/>
        </w:tc>
        <w:tc>
          <w:tcPr>
            <w:tcW w:w="2519" w:type="dxa"/>
            <w:shd w:val="clear" w:color="auto" w:fill="D6E3BC" w:themeFill="accent3" w:themeFillTint="66"/>
            <w:vAlign w:val="center"/>
          </w:tcPr>
          <w:p w:rsidR="00760A58" w:rsidRDefault="00760A58" w:rsidP="00760A58">
            <w:pPr>
              <w:spacing w:before="20" w:after="20"/>
            </w:pPr>
          </w:p>
          <w:p w:rsidR="00760A58" w:rsidRDefault="00760A58" w:rsidP="00760A58">
            <w:pPr>
              <w:spacing w:before="20" w:after="20"/>
            </w:pPr>
            <w:r>
              <w:t>Procediments del pont</w:t>
            </w:r>
          </w:p>
          <w:p w:rsidR="00760A58" w:rsidRPr="00995681" w:rsidRDefault="00760A58" w:rsidP="00760A58">
            <w:pPr>
              <w:spacing w:before="20" w:after="20"/>
            </w:pP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760A58" w:rsidRPr="00715525" w:rsidRDefault="00760A58" w:rsidP="00760A58">
            <w:r>
              <w:t>Gestió de les terminals marítimes</w:t>
            </w:r>
          </w:p>
        </w:tc>
        <w:tc>
          <w:tcPr>
            <w:tcW w:w="2516" w:type="dxa"/>
            <w:shd w:val="clear" w:color="auto" w:fill="D6E3BC" w:themeFill="accent3" w:themeFillTint="66"/>
            <w:vAlign w:val="center"/>
          </w:tcPr>
          <w:p w:rsidR="00760A58" w:rsidRPr="00715525" w:rsidRDefault="00760A58" w:rsidP="00760A58">
            <w:r>
              <w:t>IMDG i Estiba</w:t>
            </w:r>
          </w:p>
        </w:tc>
      </w:tr>
    </w:tbl>
    <w:p w:rsidR="000E3554" w:rsidRDefault="000E3554" w:rsidP="000E3554"/>
    <w:p w:rsidR="000E3554" w:rsidRDefault="000E3554" w:rsidP="000E3554"/>
    <w:tbl>
      <w:tblPr>
        <w:tblStyle w:val="Tablaconcuadrcula"/>
        <w:tblW w:w="14134" w:type="dxa"/>
        <w:tblLayout w:type="fixed"/>
        <w:tblLook w:val="04A0" w:firstRow="1" w:lastRow="0" w:firstColumn="1" w:lastColumn="0" w:noHBand="0" w:noVBand="1"/>
      </w:tblPr>
      <w:tblGrid>
        <w:gridCol w:w="1397"/>
        <w:gridCol w:w="5868"/>
        <w:gridCol w:w="858"/>
        <w:gridCol w:w="6011"/>
      </w:tblGrid>
      <w:tr w:rsidR="000E3554" w:rsidTr="008856DE">
        <w:trPr>
          <w:trHeight w:val="393"/>
        </w:trPr>
        <w:tc>
          <w:tcPr>
            <w:tcW w:w="1397" w:type="dxa"/>
            <w:shd w:val="clear" w:color="auto" w:fill="C2D69B" w:themeFill="accent3" w:themeFillTint="99"/>
          </w:tcPr>
          <w:p w:rsidR="000E3554" w:rsidRDefault="000E3554" w:rsidP="000E3554">
            <w:pPr>
              <w:spacing w:before="40" w:after="40"/>
              <w:jc w:val="center"/>
            </w:pPr>
            <w:r>
              <w:t>Codi</w:t>
            </w:r>
          </w:p>
        </w:tc>
        <w:tc>
          <w:tcPr>
            <w:tcW w:w="5868" w:type="dxa"/>
            <w:shd w:val="clear" w:color="auto" w:fill="C2D69B" w:themeFill="accent3" w:themeFillTint="99"/>
          </w:tcPr>
          <w:p w:rsidR="000E3554" w:rsidRDefault="000E3554" w:rsidP="000E3554">
            <w:pPr>
              <w:spacing w:before="40" w:after="40"/>
            </w:pPr>
            <w:r>
              <w:t>Assignatura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0E3554" w:rsidRDefault="000E3554" w:rsidP="000E3554">
            <w:pPr>
              <w:spacing w:before="40" w:after="40"/>
              <w:jc w:val="center"/>
            </w:pPr>
            <w:r>
              <w:t>Crèdits</w:t>
            </w:r>
          </w:p>
        </w:tc>
        <w:tc>
          <w:tcPr>
            <w:tcW w:w="6011" w:type="dxa"/>
            <w:shd w:val="clear" w:color="auto" w:fill="C2D69B" w:themeFill="accent3" w:themeFillTint="99"/>
          </w:tcPr>
          <w:p w:rsidR="000E3554" w:rsidRDefault="000E3554" w:rsidP="000E3554">
            <w:pPr>
              <w:spacing w:before="40" w:after="40"/>
            </w:pPr>
            <w:r>
              <w:t>Professor/a</w:t>
            </w:r>
          </w:p>
        </w:tc>
      </w:tr>
      <w:tr w:rsidR="00424220" w:rsidTr="008856DE">
        <w:trPr>
          <w:trHeight w:val="341"/>
        </w:trPr>
        <w:tc>
          <w:tcPr>
            <w:tcW w:w="1397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280708</w:t>
            </w:r>
          </w:p>
        </w:tc>
        <w:tc>
          <w:tcPr>
            <w:tcW w:w="5868" w:type="dxa"/>
            <w:vAlign w:val="center"/>
          </w:tcPr>
          <w:p w:rsidR="00424220" w:rsidRPr="002B0161" w:rsidRDefault="00424220" w:rsidP="00424220">
            <w:r>
              <w:t>Procediments del pont</w:t>
            </w:r>
          </w:p>
        </w:tc>
        <w:tc>
          <w:tcPr>
            <w:tcW w:w="858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6011" w:type="dxa"/>
            <w:vAlign w:val="center"/>
          </w:tcPr>
          <w:p w:rsidR="00424220" w:rsidRPr="0016010B" w:rsidRDefault="00424220" w:rsidP="00424220">
            <w:pPr>
              <w:spacing w:before="20" w:after="20"/>
            </w:pPr>
            <w:r>
              <w:t>A. Martin</w:t>
            </w:r>
          </w:p>
        </w:tc>
      </w:tr>
      <w:tr w:rsidR="00424220" w:rsidTr="008856DE">
        <w:trPr>
          <w:trHeight w:val="341"/>
        </w:trPr>
        <w:tc>
          <w:tcPr>
            <w:tcW w:w="1397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280709</w:t>
            </w:r>
          </w:p>
        </w:tc>
        <w:tc>
          <w:tcPr>
            <w:tcW w:w="5868" w:type="dxa"/>
            <w:vAlign w:val="center"/>
          </w:tcPr>
          <w:p w:rsidR="00424220" w:rsidRPr="002B0161" w:rsidRDefault="00424220" w:rsidP="00424220">
            <w:r>
              <w:t>IMDG i Estiba</w:t>
            </w:r>
          </w:p>
        </w:tc>
        <w:tc>
          <w:tcPr>
            <w:tcW w:w="858" w:type="dxa"/>
            <w:vAlign w:val="center"/>
          </w:tcPr>
          <w:p w:rsidR="00424220" w:rsidRPr="00D55558" w:rsidRDefault="00424220" w:rsidP="00424220">
            <w:pPr>
              <w:spacing w:before="20" w:after="20"/>
              <w:jc w:val="center"/>
            </w:pPr>
            <w:r w:rsidRPr="00D55558">
              <w:t>5</w:t>
            </w:r>
          </w:p>
        </w:tc>
        <w:tc>
          <w:tcPr>
            <w:tcW w:w="6011" w:type="dxa"/>
            <w:vAlign w:val="center"/>
          </w:tcPr>
          <w:p w:rsidR="00424220" w:rsidRPr="00D55558" w:rsidRDefault="00E3204E" w:rsidP="00424220">
            <w:pPr>
              <w:spacing w:before="20" w:after="20"/>
            </w:pPr>
            <w:r w:rsidRPr="00D55558">
              <w:t>C. Blanch</w:t>
            </w:r>
          </w:p>
        </w:tc>
      </w:tr>
      <w:tr w:rsidR="00424220" w:rsidTr="008856DE">
        <w:trPr>
          <w:trHeight w:val="341"/>
        </w:trPr>
        <w:tc>
          <w:tcPr>
            <w:tcW w:w="1397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280710</w:t>
            </w:r>
          </w:p>
        </w:tc>
        <w:tc>
          <w:tcPr>
            <w:tcW w:w="5868" w:type="dxa"/>
            <w:vAlign w:val="center"/>
          </w:tcPr>
          <w:p w:rsidR="00424220" w:rsidRDefault="00424220" w:rsidP="00424220">
            <w:r>
              <w:t>Sistemes auxiliars i de propulsió</w:t>
            </w:r>
          </w:p>
        </w:tc>
        <w:tc>
          <w:tcPr>
            <w:tcW w:w="858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6011" w:type="dxa"/>
            <w:vAlign w:val="center"/>
          </w:tcPr>
          <w:p w:rsidR="00424220" w:rsidRPr="0016010B" w:rsidRDefault="00424220" w:rsidP="00C661B9">
            <w:pPr>
              <w:pStyle w:val="Prrafodelista"/>
              <w:numPr>
                <w:ilvl w:val="0"/>
                <w:numId w:val="2"/>
              </w:numPr>
              <w:spacing w:before="20" w:after="20"/>
              <w:ind w:left="0"/>
            </w:pPr>
            <w:r>
              <w:t>C. Boren/ M. Castells</w:t>
            </w:r>
          </w:p>
        </w:tc>
      </w:tr>
      <w:tr w:rsidR="00424220" w:rsidTr="008856DE">
        <w:trPr>
          <w:trHeight w:val="341"/>
        </w:trPr>
        <w:tc>
          <w:tcPr>
            <w:tcW w:w="1397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280711</w:t>
            </w:r>
          </w:p>
        </w:tc>
        <w:tc>
          <w:tcPr>
            <w:tcW w:w="5868" w:type="dxa"/>
            <w:vAlign w:val="center"/>
          </w:tcPr>
          <w:p w:rsidR="00424220" w:rsidRPr="009B05AC" w:rsidRDefault="00424220" w:rsidP="00424220">
            <w:r>
              <w:t>Anglès tècnic marítim i documental</w:t>
            </w:r>
          </w:p>
        </w:tc>
        <w:tc>
          <w:tcPr>
            <w:tcW w:w="858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6011" w:type="dxa"/>
            <w:vAlign w:val="center"/>
          </w:tcPr>
          <w:p w:rsidR="00424220" w:rsidRPr="0016010B" w:rsidRDefault="00424220" w:rsidP="00C661B9">
            <w:pPr>
              <w:pStyle w:val="Prrafodelista"/>
              <w:numPr>
                <w:ilvl w:val="0"/>
                <w:numId w:val="1"/>
              </w:numPr>
              <w:spacing w:before="20" w:after="20"/>
              <w:ind w:left="0"/>
            </w:pPr>
            <w:r>
              <w:t>C. Barahona</w:t>
            </w:r>
          </w:p>
        </w:tc>
      </w:tr>
      <w:tr w:rsidR="00424220" w:rsidTr="008856DE">
        <w:trPr>
          <w:trHeight w:val="341"/>
        </w:trPr>
        <w:tc>
          <w:tcPr>
            <w:tcW w:w="1397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280712</w:t>
            </w:r>
          </w:p>
        </w:tc>
        <w:tc>
          <w:tcPr>
            <w:tcW w:w="5868" w:type="dxa"/>
            <w:vAlign w:val="center"/>
          </w:tcPr>
          <w:p w:rsidR="00424220" w:rsidRPr="009B05AC" w:rsidRDefault="00424220" w:rsidP="00424220">
            <w:r>
              <w:t>Gestió de les terminals marítimes</w:t>
            </w:r>
          </w:p>
        </w:tc>
        <w:tc>
          <w:tcPr>
            <w:tcW w:w="858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6011" w:type="dxa"/>
            <w:vAlign w:val="center"/>
          </w:tcPr>
          <w:p w:rsidR="00424220" w:rsidRPr="0016010B" w:rsidRDefault="00424220" w:rsidP="00C661B9">
            <w:pPr>
              <w:pStyle w:val="Prrafodelista"/>
              <w:numPr>
                <w:ilvl w:val="0"/>
                <w:numId w:val="4"/>
              </w:numPr>
              <w:spacing w:before="20" w:after="20"/>
              <w:ind w:left="0"/>
            </w:pPr>
            <w:r>
              <w:t xml:space="preserve">J.M. </w:t>
            </w:r>
            <w:proofErr w:type="spellStart"/>
            <w:r>
              <w:t>Vallellano</w:t>
            </w:r>
            <w:proofErr w:type="spellEnd"/>
          </w:p>
        </w:tc>
      </w:tr>
      <w:tr w:rsidR="00424220" w:rsidTr="008856DE">
        <w:trPr>
          <w:trHeight w:val="341"/>
        </w:trPr>
        <w:tc>
          <w:tcPr>
            <w:tcW w:w="1397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280713</w:t>
            </w:r>
          </w:p>
        </w:tc>
        <w:tc>
          <w:tcPr>
            <w:tcW w:w="5868" w:type="dxa"/>
            <w:vAlign w:val="center"/>
          </w:tcPr>
          <w:p w:rsidR="00424220" w:rsidRDefault="00424220" w:rsidP="00424220">
            <w:r>
              <w:t xml:space="preserve">Logística i gestió de transport marítim i </w:t>
            </w:r>
            <w:proofErr w:type="spellStart"/>
            <w:r>
              <w:t>intermodal</w:t>
            </w:r>
            <w:proofErr w:type="spellEnd"/>
          </w:p>
        </w:tc>
        <w:tc>
          <w:tcPr>
            <w:tcW w:w="858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6011" w:type="dxa"/>
            <w:vAlign w:val="center"/>
          </w:tcPr>
          <w:p w:rsidR="00424220" w:rsidRPr="0016010B" w:rsidRDefault="000667EC" w:rsidP="000B019D">
            <w:pPr>
              <w:spacing w:before="20" w:after="20"/>
            </w:pPr>
            <w:r w:rsidRPr="000667EC">
              <w:rPr>
                <w:color w:val="FF0000"/>
              </w:rPr>
              <w:t>A concretar</w:t>
            </w:r>
          </w:p>
        </w:tc>
      </w:tr>
    </w:tbl>
    <w:p w:rsidR="000E3554" w:rsidRDefault="000E3554" w:rsidP="000E3554"/>
    <w:p w:rsidR="000E3554" w:rsidRDefault="000E3554" w:rsidP="000E3554">
      <w:pPr>
        <w:rPr>
          <w:b/>
          <w:sz w:val="24"/>
          <w:szCs w:val="24"/>
        </w:rPr>
      </w:pPr>
    </w:p>
    <w:p w:rsidR="000E3554" w:rsidRDefault="000E3554" w:rsidP="000E3554">
      <w:pPr>
        <w:rPr>
          <w:b/>
          <w:sz w:val="24"/>
          <w:szCs w:val="24"/>
        </w:rPr>
      </w:pPr>
    </w:p>
    <w:p w:rsidR="000E3554" w:rsidRDefault="000E3554" w:rsidP="000E3554">
      <w:pPr>
        <w:rPr>
          <w:b/>
          <w:sz w:val="24"/>
          <w:szCs w:val="24"/>
        </w:rPr>
      </w:pPr>
    </w:p>
    <w:p w:rsidR="000E3554" w:rsidRDefault="000E3554" w:rsidP="000E3554">
      <w:pPr>
        <w:rPr>
          <w:b/>
          <w:sz w:val="24"/>
          <w:szCs w:val="24"/>
        </w:rPr>
      </w:pPr>
    </w:p>
    <w:p w:rsidR="00A61BD6" w:rsidRDefault="00A61BD6" w:rsidP="00C523A2">
      <w:pPr>
        <w:rPr>
          <w:b/>
          <w:sz w:val="24"/>
          <w:szCs w:val="24"/>
        </w:rPr>
      </w:pPr>
    </w:p>
    <w:p w:rsidR="000E3554" w:rsidRDefault="000E3554" w:rsidP="00C523A2">
      <w:pPr>
        <w:rPr>
          <w:b/>
          <w:sz w:val="24"/>
          <w:szCs w:val="24"/>
        </w:rPr>
      </w:pPr>
    </w:p>
    <w:p w:rsidR="00424220" w:rsidRDefault="00424220" w:rsidP="00424220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MÀSTER EN </w:t>
      </w:r>
      <w:r w:rsidRPr="00C94B25">
        <w:rPr>
          <w:b/>
          <w:sz w:val="24"/>
          <w:szCs w:val="24"/>
        </w:rPr>
        <w:t xml:space="preserve">NÀUTICA I </w:t>
      </w:r>
      <w:r>
        <w:rPr>
          <w:b/>
          <w:sz w:val="24"/>
          <w:szCs w:val="24"/>
        </w:rPr>
        <w:t xml:space="preserve">GESTIÓ DEL </w:t>
      </w:r>
      <w:r w:rsidRPr="00C94B25">
        <w:rPr>
          <w:b/>
          <w:sz w:val="24"/>
          <w:szCs w:val="24"/>
        </w:rPr>
        <w:t>TRANSPORT MARÍTIM</w:t>
      </w:r>
    </w:p>
    <w:p w:rsidR="00A61BD6" w:rsidRDefault="00A61BD6" w:rsidP="00C523A2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3261"/>
        <w:gridCol w:w="3402"/>
        <w:gridCol w:w="2977"/>
        <w:gridCol w:w="2693"/>
        <w:gridCol w:w="249"/>
      </w:tblGrid>
      <w:tr w:rsidR="00424220" w:rsidRPr="004A7E35" w:rsidTr="00546501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424220" w:rsidRPr="00C94B25" w:rsidRDefault="00424220" w:rsidP="00546501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424220" w:rsidRPr="00BC5748" w:rsidRDefault="00424220" w:rsidP="00ED4074">
            <w:pPr>
              <w:jc w:val="center"/>
              <w:rPr>
                <w:b/>
              </w:rPr>
            </w:pPr>
            <w:r w:rsidRPr="00BC5748">
              <w:rPr>
                <w:b/>
              </w:rPr>
              <w:t>Dilluns</w:t>
            </w:r>
            <w:r w:rsidR="004B72EF" w:rsidRPr="00BC5748">
              <w:rPr>
                <w:b/>
              </w:rPr>
              <w:t xml:space="preserve"> 1</w:t>
            </w:r>
            <w:r w:rsidR="00ED4074" w:rsidRPr="00BC5748">
              <w:rPr>
                <w:b/>
              </w:rPr>
              <w:t>4</w:t>
            </w:r>
            <w:r w:rsidRPr="00BC5748">
              <w:rPr>
                <w:b/>
              </w:rPr>
              <w:t>/03/20</w:t>
            </w:r>
            <w:r w:rsidR="001D796B" w:rsidRPr="00BC5748">
              <w:rPr>
                <w:b/>
              </w:rPr>
              <w:t>2</w:t>
            </w:r>
            <w:r w:rsidR="00ED4074" w:rsidRPr="00BC5748">
              <w:rPr>
                <w:b/>
              </w:rPr>
              <w:t>2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424220" w:rsidRPr="00BC5748" w:rsidRDefault="00424220" w:rsidP="00ED4074">
            <w:pPr>
              <w:jc w:val="center"/>
              <w:rPr>
                <w:b/>
              </w:rPr>
            </w:pPr>
            <w:r w:rsidRPr="00BC5748">
              <w:rPr>
                <w:b/>
              </w:rPr>
              <w:t>Dimarts</w:t>
            </w:r>
            <w:r w:rsidR="004B72EF" w:rsidRPr="00BC5748">
              <w:rPr>
                <w:b/>
              </w:rPr>
              <w:t xml:space="preserve"> 1</w:t>
            </w:r>
            <w:r w:rsidR="00ED4074" w:rsidRPr="00BC5748">
              <w:rPr>
                <w:b/>
              </w:rPr>
              <w:t>5</w:t>
            </w:r>
            <w:r w:rsidRPr="00BC5748">
              <w:rPr>
                <w:b/>
              </w:rPr>
              <w:t>/03/20</w:t>
            </w:r>
            <w:r w:rsidR="001D796B" w:rsidRPr="00BC5748">
              <w:rPr>
                <w:b/>
              </w:rPr>
              <w:t>2</w:t>
            </w:r>
            <w:r w:rsidR="00ED4074" w:rsidRPr="00BC5748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424220" w:rsidRPr="00BC5748" w:rsidRDefault="00424220" w:rsidP="00ED4074">
            <w:pPr>
              <w:jc w:val="center"/>
              <w:rPr>
                <w:b/>
              </w:rPr>
            </w:pPr>
            <w:r w:rsidRPr="00BC5748">
              <w:rPr>
                <w:b/>
              </w:rPr>
              <w:t>Dimecres</w:t>
            </w:r>
            <w:r w:rsidR="004B72EF" w:rsidRPr="00BC5748">
              <w:rPr>
                <w:b/>
              </w:rPr>
              <w:t xml:space="preserve"> 1</w:t>
            </w:r>
            <w:r w:rsidR="00ED4074" w:rsidRPr="00BC5748">
              <w:rPr>
                <w:b/>
              </w:rPr>
              <w:t>6</w:t>
            </w:r>
            <w:r w:rsidRPr="00BC5748">
              <w:rPr>
                <w:b/>
              </w:rPr>
              <w:t>/03/20</w:t>
            </w:r>
            <w:r w:rsidR="001D796B" w:rsidRPr="00BC5748">
              <w:rPr>
                <w:b/>
              </w:rPr>
              <w:t>2</w:t>
            </w:r>
            <w:r w:rsidR="00ED4074" w:rsidRPr="00BC5748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424220" w:rsidRPr="00BC5748" w:rsidRDefault="00424220" w:rsidP="00ED4074">
            <w:pPr>
              <w:jc w:val="center"/>
              <w:rPr>
                <w:b/>
              </w:rPr>
            </w:pPr>
            <w:r w:rsidRPr="00BC5748">
              <w:rPr>
                <w:b/>
              </w:rPr>
              <w:t>Dijous</w:t>
            </w:r>
            <w:r w:rsidR="004B72EF" w:rsidRPr="00BC5748">
              <w:rPr>
                <w:b/>
              </w:rPr>
              <w:t xml:space="preserve"> 1</w:t>
            </w:r>
            <w:r w:rsidR="00ED4074" w:rsidRPr="00BC5748">
              <w:rPr>
                <w:b/>
              </w:rPr>
              <w:t>7</w:t>
            </w:r>
            <w:r w:rsidRPr="00BC5748">
              <w:rPr>
                <w:b/>
              </w:rPr>
              <w:t>/03/20</w:t>
            </w:r>
            <w:r w:rsidR="001D796B" w:rsidRPr="00BC5748">
              <w:rPr>
                <w:b/>
              </w:rPr>
              <w:t>2</w:t>
            </w:r>
            <w:r w:rsidR="00ED4074" w:rsidRPr="00BC5748">
              <w:rPr>
                <w:b/>
              </w:rPr>
              <w:t>2</w:t>
            </w:r>
          </w:p>
        </w:tc>
        <w:tc>
          <w:tcPr>
            <w:tcW w:w="249" w:type="dxa"/>
            <w:shd w:val="clear" w:color="auto" w:fill="C2D69B" w:themeFill="accent3" w:themeFillTint="99"/>
            <w:vAlign w:val="center"/>
          </w:tcPr>
          <w:p w:rsidR="00424220" w:rsidRPr="00C94B25" w:rsidRDefault="00424220" w:rsidP="00546501">
            <w:pPr>
              <w:jc w:val="center"/>
              <w:rPr>
                <w:b/>
              </w:rPr>
            </w:pPr>
          </w:p>
        </w:tc>
      </w:tr>
      <w:tr w:rsidR="003B5F90" w:rsidRPr="004A7E35" w:rsidTr="00546501">
        <w:trPr>
          <w:trHeight w:val="851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3B5F90" w:rsidRPr="00FD2007" w:rsidRDefault="003B5F90" w:rsidP="003B5F90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3B5F90" w:rsidRPr="00D96B63" w:rsidRDefault="003B5F90" w:rsidP="003B5F90">
            <w:pPr>
              <w:spacing w:before="20" w:after="20"/>
            </w:pPr>
            <w:r w:rsidRPr="00D96B63">
              <w:t>Sistemes auxiliars i de propulsió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3B5F90" w:rsidRPr="00D96B63" w:rsidRDefault="003B5F90" w:rsidP="003B5F90">
            <w:pPr>
              <w:spacing w:before="20" w:after="20"/>
            </w:pPr>
            <w:r w:rsidRPr="00D96B63">
              <w:t>Anglès tècnic marítim i documental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3B5F90" w:rsidRPr="00D96B63" w:rsidRDefault="003B5F90" w:rsidP="003B5F90">
            <w:pPr>
              <w:rPr>
                <w:b/>
                <w:sz w:val="24"/>
                <w:szCs w:val="24"/>
              </w:rPr>
            </w:pPr>
            <w:r w:rsidRPr="00D96B63">
              <w:t>Procediments del pont</w:t>
            </w:r>
          </w:p>
          <w:p w:rsidR="003B5F90" w:rsidRPr="00D96B63" w:rsidRDefault="003B5F90" w:rsidP="003B5F90"/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3B5F90" w:rsidRPr="00D96B63" w:rsidRDefault="003B5F90" w:rsidP="003B5F90">
            <w:r w:rsidRPr="00D96B63">
              <w:t xml:space="preserve">Logística i gestió de transport marítim i </w:t>
            </w:r>
            <w:proofErr w:type="spellStart"/>
            <w:r w:rsidRPr="00D96B63">
              <w:t>intermodal</w:t>
            </w:r>
            <w:proofErr w:type="spellEnd"/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3B5F90" w:rsidRPr="00CE4652" w:rsidRDefault="003B5F90" w:rsidP="003B5F90"/>
        </w:tc>
      </w:tr>
      <w:tr w:rsidR="003B5F90" w:rsidRPr="004A7E35" w:rsidTr="00546501">
        <w:trPr>
          <w:trHeight w:val="185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3B5F90" w:rsidRDefault="003B5F90" w:rsidP="003B5F90">
            <w:pPr>
              <w:jc w:val="center"/>
              <w:rPr>
                <w:b/>
              </w:rPr>
            </w:pPr>
          </w:p>
          <w:p w:rsidR="003B5F90" w:rsidRDefault="003B5F90" w:rsidP="003B5F90">
            <w:pPr>
              <w:jc w:val="center"/>
              <w:rPr>
                <w:b/>
              </w:rPr>
            </w:pPr>
            <w:r>
              <w:rPr>
                <w:b/>
              </w:rPr>
              <w:t>17-19:30</w:t>
            </w:r>
          </w:p>
          <w:p w:rsidR="003B5F90" w:rsidRPr="00FD2007" w:rsidRDefault="003B5F90" w:rsidP="003B5F90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3B5F90" w:rsidRPr="00D96B63" w:rsidRDefault="003B5F90" w:rsidP="003B5F90">
            <w:r w:rsidRPr="00D96B63">
              <w:t xml:space="preserve">Logística i gestió de transport marítim i </w:t>
            </w:r>
            <w:proofErr w:type="spellStart"/>
            <w:r w:rsidRPr="00D96B63">
              <w:t>intermodal</w:t>
            </w:r>
            <w:proofErr w:type="spellEnd"/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3B5F90" w:rsidRPr="00D96B63" w:rsidRDefault="003B5F90" w:rsidP="003B5F90">
            <w:r w:rsidRPr="00D96B63">
              <w:t>Procediments del pont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3B5F90" w:rsidRPr="00D96B63" w:rsidRDefault="003B5F90" w:rsidP="003B5F90">
            <w:r w:rsidRPr="00D96B63">
              <w:t>Anglès tècnic marítim i documental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3B5F90" w:rsidRPr="00D96B63" w:rsidRDefault="003B5F90" w:rsidP="003B5F90">
            <w:r w:rsidRPr="00D96B63">
              <w:t xml:space="preserve">Sistemes auxiliars i de propulsió 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3B5F90" w:rsidRPr="00CE4652" w:rsidRDefault="003B5F90" w:rsidP="003B5F90"/>
        </w:tc>
      </w:tr>
      <w:tr w:rsidR="003B5F90" w:rsidRPr="004A7E35" w:rsidTr="00546501">
        <w:trPr>
          <w:trHeight w:val="567"/>
        </w:trPr>
        <w:tc>
          <w:tcPr>
            <w:tcW w:w="1412" w:type="dxa"/>
            <w:shd w:val="clear" w:color="auto" w:fill="C2D69B" w:themeFill="accent3" w:themeFillTint="99"/>
            <w:vAlign w:val="center"/>
          </w:tcPr>
          <w:p w:rsidR="003B5F90" w:rsidRPr="00FD2007" w:rsidRDefault="003B5F90" w:rsidP="003B5F90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9:30</w:t>
            </w:r>
            <w:r w:rsidRPr="00FD2007">
              <w:rPr>
                <w:b/>
              </w:rPr>
              <w:t xml:space="preserve"> – </w:t>
            </w:r>
            <w:r>
              <w:rPr>
                <w:b/>
              </w:rPr>
              <w:t>22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3B5F90" w:rsidRPr="00D55558" w:rsidRDefault="003B5F90" w:rsidP="003B5F90">
            <w:r w:rsidRPr="00D55558">
              <w:t>IMDG i Estiba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3B5F90" w:rsidRPr="00D55558" w:rsidRDefault="003B5F90" w:rsidP="003B5F90">
            <w:r w:rsidRPr="00D55558">
              <w:t xml:space="preserve">Gestió de les terminals marítimes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3B5F90" w:rsidRPr="002B0161" w:rsidRDefault="003B5F90" w:rsidP="003B5F90">
            <w:r>
              <w:t>IMDG i Estiba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3B5F90" w:rsidRPr="00CE4652" w:rsidRDefault="003B5F90" w:rsidP="003B5F90">
            <w:r>
              <w:t>Gestió de les terminals marítimes</w:t>
            </w:r>
          </w:p>
        </w:tc>
        <w:tc>
          <w:tcPr>
            <w:tcW w:w="249" w:type="dxa"/>
            <w:shd w:val="clear" w:color="auto" w:fill="D6E3BC" w:themeFill="accent3" w:themeFillTint="66"/>
            <w:vAlign w:val="center"/>
          </w:tcPr>
          <w:p w:rsidR="003B5F90" w:rsidRPr="00CE4652" w:rsidRDefault="003B5F90" w:rsidP="003B5F90"/>
        </w:tc>
      </w:tr>
    </w:tbl>
    <w:p w:rsidR="00424220" w:rsidRDefault="00424220" w:rsidP="00424220"/>
    <w:p w:rsidR="00424220" w:rsidRDefault="00424220" w:rsidP="00424220"/>
    <w:tbl>
      <w:tblPr>
        <w:tblStyle w:val="Tablaconcuadrcula"/>
        <w:tblW w:w="13989" w:type="dxa"/>
        <w:tblLayout w:type="fixed"/>
        <w:tblLook w:val="04A0" w:firstRow="1" w:lastRow="0" w:firstColumn="1" w:lastColumn="0" w:noHBand="0" w:noVBand="1"/>
      </w:tblPr>
      <w:tblGrid>
        <w:gridCol w:w="1366"/>
        <w:gridCol w:w="12623"/>
      </w:tblGrid>
      <w:tr w:rsidR="00424220" w:rsidTr="00850037">
        <w:trPr>
          <w:trHeight w:val="351"/>
        </w:trPr>
        <w:tc>
          <w:tcPr>
            <w:tcW w:w="1366" w:type="dxa"/>
            <w:shd w:val="clear" w:color="auto" w:fill="C2D69B" w:themeFill="accent3" w:themeFillTint="99"/>
          </w:tcPr>
          <w:p w:rsidR="00424220" w:rsidRPr="00A23C9F" w:rsidRDefault="00424220" w:rsidP="00546501">
            <w:pPr>
              <w:spacing w:before="40" w:after="40"/>
              <w:jc w:val="center"/>
              <w:rPr>
                <w:b/>
              </w:rPr>
            </w:pPr>
            <w:r w:rsidRPr="00A23C9F">
              <w:rPr>
                <w:b/>
              </w:rPr>
              <w:t>Horari</w:t>
            </w:r>
          </w:p>
        </w:tc>
        <w:tc>
          <w:tcPr>
            <w:tcW w:w="12623" w:type="dxa"/>
            <w:shd w:val="clear" w:color="auto" w:fill="C2D69B" w:themeFill="accent3" w:themeFillTint="99"/>
          </w:tcPr>
          <w:p w:rsidR="00424220" w:rsidRPr="00BC5748" w:rsidRDefault="004B72EF" w:rsidP="00ED4074">
            <w:pPr>
              <w:spacing w:before="40" w:after="40"/>
              <w:rPr>
                <w:b/>
              </w:rPr>
            </w:pPr>
            <w:r w:rsidRPr="00BC5748">
              <w:rPr>
                <w:b/>
              </w:rPr>
              <w:t>Divendres 1</w:t>
            </w:r>
            <w:r w:rsidR="00ED4074" w:rsidRPr="00BC5748">
              <w:rPr>
                <w:b/>
              </w:rPr>
              <w:t>8</w:t>
            </w:r>
            <w:r w:rsidR="00424220" w:rsidRPr="00BC5748">
              <w:rPr>
                <w:b/>
              </w:rPr>
              <w:t>/03/20</w:t>
            </w:r>
            <w:r w:rsidR="001D796B" w:rsidRPr="00BC5748">
              <w:rPr>
                <w:b/>
              </w:rPr>
              <w:t>2</w:t>
            </w:r>
            <w:r w:rsidR="00ED4074" w:rsidRPr="00BC5748">
              <w:rPr>
                <w:b/>
              </w:rPr>
              <w:t>2</w:t>
            </w:r>
          </w:p>
        </w:tc>
      </w:tr>
      <w:tr w:rsidR="00424220" w:rsidTr="00850037">
        <w:trPr>
          <w:trHeight w:val="305"/>
        </w:trPr>
        <w:tc>
          <w:tcPr>
            <w:tcW w:w="1366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14:30-15:30</w:t>
            </w:r>
          </w:p>
        </w:tc>
        <w:tc>
          <w:tcPr>
            <w:tcW w:w="12623" w:type="dxa"/>
            <w:vAlign w:val="center"/>
          </w:tcPr>
          <w:p w:rsidR="00424220" w:rsidRPr="002B0161" w:rsidRDefault="00424220" w:rsidP="00424220">
            <w:r>
              <w:t>Sistemes auxiliars i de propulsió</w:t>
            </w:r>
          </w:p>
        </w:tc>
      </w:tr>
      <w:tr w:rsidR="00424220" w:rsidTr="00850037">
        <w:trPr>
          <w:trHeight w:val="305"/>
        </w:trPr>
        <w:tc>
          <w:tcPr>
            <w:tcW w:w="1366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15:30-16:30</w:t>
            </w:r>
          </w:p>
        </w:tc>
        <w:tc>
          <w:tcPr>
            <w:tcW w:w="12623" w:type="dxa"/>
            <w:vAlign w:val="center"/>
          </w:tcPr>
          <w:p w:rsidR="00424220" w:rsidRPr="002B0161" w:rsidRDefault="00424220" w:rsidP="00424220">
            <w:r>
              <w:t>Anglès tècnic marítim i documental</w:t>
            </w:r>
          </w:p>
        </w:tc>
      </w:tr>
      <w:tr w:rsidR="00424220" w:rsidTr="00850037">
        <w:trPr>
          <w:trHeight w:val="305"/>
        </w:trPr>
        <w:tc>
          <w:tcPr>
            <w:tcW w:w="1366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16:30-17:30</w:t>
            </w:r>
          </w:p>
        </w:tc>
        <w:tc>
          <w:tcPr>
            <w:tcW w:w="12623" w:type="dxa"/>
            <w:vAlign w:val="center"/>
          </w:tcPr>
          <w:p w:rsidR="00424220" w:rsidRDefault="00424220" w:rsidP="00424220">
            <w:r>
              <w:t>Procediments del pont</w:t>
            </w:r>
          </w:p>
        </w:tc>
      </w:tr>
      <w:tr w:rsidR="00424220" w:rsidTr="00850037">
        <w:trPr>
          <w:trHeight w:val="178"/>
        </w:trPr>
        <w:tc>
          <w:tcPr>
            <w:tcW w:w="1366" w:type="dxa"/>
            <w:vAlign w:val="center"/>
          </w:tcPr>
          <w:p w:rsidR="00424220" w:rsidRDefault="00424220" w:rsidP="00424220">
            <w:pPr>
              <w:spacing w:before="20" w:after="20"/>
              <w:jc w:val="center"/>
            </w:pPr>
          </w:p>
        </w:tc>
        <w:tc>
          <w:tcPr>
            <w:tcW w:w="12623" w:type="dxa"/>
            <w:vAlign w:val="center"/>
          </w:tcPr>
          <w:p w:rsidR="00424220" w:rsidRDefault="00424220" w:rsidP="00424220"/>
        </w:tc>
      </w:tr>
      <w:tr w:rsidR="00424220" w:rsidTr="00850037">
        <w:trPr>
          <w:trHeight w:val="305"/>
        </w:trPr>
        <w:tc>
          <w:tcPr>
            <w:tcW w:w="1366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18-19</w:t>
            </w:r>
          </w:p>
        </w:tc>
        <w:tc>
          <w:tcPr>
            <w:tcW w:w="12623" w:type="dxa"/>
            <w:vAlign w:val="center"/>
          </w:tcPr>
          <w:p w:rsidR="00424220" w:rsidRPr="009B05AC" w:rsidRDefault="00424220" w:rsidP="00424220">
            <w:r>
              <w:t xml:space="preserve">Logística i gestió de transport marítim i </w:t>
            </w:r>
            <w:proofErr w:type="spellStart"/>
            <w:r>
              <w:t>intermodal</w:t>
            </w:r>
            <w:proofErr w:type="spellEnd"/>
          </w:p>
        </w:tc>
      </w:tr>
      <w:tr w:rsidR="00424220" w:rsidTr="00850037">
        <w:trPr>
          <w:trHeight w:val="305"/>
        </w:trPr>
        <w:tc>
          <w:tcPr>
            <w:tcW w:w="1366" w:type="dxa"/>
            <w:vAlign w:val="center"/>
          </w:tcPr>
          <w:p w:rsidR="00424220" w:rsidRPr="00995681" w:rsidRDefault="00424220" w:rsidP="00424220">
            <w:pPr>
              <w:spacing w:before="20" w:after="20"/>
              <w:jc w:val="center"/>
            </w:pPr>
            <w:r>
              <w:t>19-20</w:t>
            </w:r>
          </w:p>
        </w:tc>
        <w:tc>
          <w:tcPr>
            <w:tcW w:w="12623" w:type="dxa"/>
            <w:vAlign w:val="center"/>
          </w:tcPr>
          <w:p w:rsidR="00424220" w:rsidRPr="009B05AC" w:rsidRDefault="00424220" w:rsidP="00424220">
            <w:r>
              <w:t>Gestió de les terminals marítimes</w:t>
            </w:r>
          </w:p>
        </w:tc>
      </w:tr>
      <w:tr w:rsidR="00424220" w:rsidTr="00850037">
        <w:trPr>
          <w:trHeight w:val="305"/>
        </w:trPr>
        <w:tc>
          <w:tcPr>
            <w:tcW w:w="1366" w:type="dxa"/>
            <w:vAlign w:val="center"/>
          </w:tcPr>
          <w:p w:rsidR="00424220" w:rsidRDefault="00424220" w:rsidP="00424220">
            <w:pPr>
              <w:spacing w:before="20" w:after="20"/>
              <w:jc w:val="center"/>
            </w:pPr>
            <w:r>
              <w:t>20-21</w:t>
            </w:r>
          </w:p>
        </w:tc>
        <w:tc>
          <w:tcPr>
            <w:tcW w:w="12623" w:type="dxa"/>
            <w:vAlign w:val="center"/>
          </w:tcPr>
          <w:p w:rsidR="00424220" w:rsidRPr="002B0161" w:rsidRDefault="00424220" w:rsidP="00424220">
            <w:r>
              <w:t>IMDG i Estiba</w:t>
            </w:r>
          </w:p>
        </w:tc>
      </w:tr>
    </w:tbl>
    <w:p w:rsidR="00424220" w:rsidRDefault="00424220" w:rsidP="00424220"/>
    <w:p w:rsidR="00424220" w:rsidRDefault="00424220" w:rsidP="00C523A2">
      <w:pPr>
        <w:rPr>
          <w:b/>
          <w:sz w:val="24"/>
          <w:szCs w:val="24"/>
        </w:rPr>
      </w:pPr>
    </w:p>
    <w:p w:rsidR="00424220" w:rsidRDefault="00424220" w:rsidP="00C523A2">
      <w:pPr>
        <w:rPr>
          <w:b/>
          <w:sz w:val="24"/>
          <w:szCs w:val="24"/>
        </w:rPr>
      </w:pPr>
    </w:p>
    <w:p w:rsidR="002B071A" w:rsidRDefault="002B071A" w:rsidP="00C523A2">
      <w:pPr>
        <w:rPr>
          <w:b/>
          <w:sz w:val="24"/>
          <w:szCs w:val="24"/>
        </w:rPr>
      </w:pPr>
    </w:p>
    <w:p w:rsidR="00424220" w:rsidRDefault="00424220" w:rsidP="00C523A2">
      <w:pPr>
        <w:rPr>
          <w:b/>
          <w:sz w:val="24"/>
          <w:szCs w:val="24"/>
        </w:rPr>
      </w:pPr>
      <w:bookmarkStart w:id="0" w:name="_GoBack"/>
      <w:bookmarkEnd w:id="0"/>
    </w:p>
    <w:p w:rsidR="00424220" w:rsidRDefault="00424220" w:rsidP="00C523A2">
      <w:pPr>
        <w:rPr>
          <w:b/>
          <w:sz w:val="24"/>
          <w:szCs w:val="24"/>
        </w:rPr>
      </w:pPr>
    </w:p>
    <w:p w:rsidR="00170B44" w:rsidRDefault="00170B44" w:rsidP="00170B44">
      <w:pPr>
        <w:rPr>
          <w:b/>
          <w:sz w:val="24"/>
          <w:szCs w:val="24"/>
        </w:rPr>
      </w:pPr>
      <w:r w:rsidRPr="00C94B25">
        <w:rPr>
          <w:b/>
          <w:sz w:val="24"/>
          <w:szCs w:val="24"/>
        </w:rPr>
        <w:t>CURS Q</w:t>
      </w:r>
      <w:r>
        <w:rPr>
          <w:b/>
          <w:sz w:val="24"/>
          <w:szCs w:val="24"/>
        </w:rPr>
        <w:t>2</w:t>
      </w:r>
      <w:r w:rsidRPr="00C94B25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>PRIMAVERA</w:t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 w:rsidRPr="00C94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MÀSTER EN </w:t>
      </w:r>
      <w:r w:rsidRPr="00C94B25">
        <w:rPr>
          <w:b/>
          <w:sz w:val="24"/>
          <w:szCs w:val="24"/>
        </w:rPr>
        <w:t xml:space="preserve">NÀUTICA I </w:t>
      </w:r>
      <w:r>
        <w:rPr>
          <w:b/>
          <w:sz w:val="24"/>
          <w:szCs w:val="24"/>
        </w:rPr>
        <w:t xml:space="preserve">GESTIÓ DEL </w:t>
      </w:r>
      <w:r w:rsidRPr="00C94B25">
        <w:rPr>
          <w:b/>
          <w:sz w:val="24"/>
          <w:szCs w:val="24"/>
        </w:rPr>
        <w:t>TRANSPORT MARÍTIM</w:t>
      </w:r>
    </w:p>
    <w:p w:rsidR="00170B44" w:rsidRDefault="00170B44" w:rsidP="00170B44">
      <w:pPr>
        <w:rPr>
          <w:b/>
          <w:sz w:val="24"/>
          <w:szCs w:val="24"/>
        </w:rPr>
      </w:pPr>
    </w:p>
    <w:p w:rsidR="00170B44" w:rsidRPr="00C94B25" w:rsidRDefault="00170B44" w:rsidP="00170B4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2543"/>
        <w:gridCol w:w="2268"/>
        <w:gridCol w:w="2551"/>
        <w:gridCol w:w="2552"/>
        <w:gridCol w:w="2551"/>
      </w:tblGrid>
      <w:tr w:rsidR="008852A2" w:rsidRPr="004A7E35" w:rsidTr="00214427">
        <w:trPr>
          <w:trHeight w:val="567"/>
        </w:trPr>
        <w:tc>
          <w:tcPr>
            <w:tcW w:w="1251" w:type="dxa"/>
            <w:shd w:val="clear" w:color="auto" w:fill="C2D69B" w:themeFill="accent3" w:themeFillTint="99"/>
            <w:vAlign w:val="center"/>
          </w:tcPr>
          <w:p w:rsidR="008852A2" w:rsidRPr="00C94B25" w:rsidRDefault="008852A2" w:rsidP="00546501">
            <w:pPr>
              <w:jc w:val="center"/>
              <w:rPr>
                <w:b/>
              </w:rPr>
            </w:pPr>
            <w:r w:rsidRPr="00C94B25">
              <w:rPr>
                <w:b/>
              </w:rPr>
              <w:t>Horari</w:t>
            </w:r>
          </w:p>
        </w:tc>
        <w:tc>
          <w:tcPr>
            <w:tcW w:w="2543" w:type="dxa"/>
            <w:shd w:val="clear" w:color="auto" w:fill="C2D69B" w:themeFill="accent3" w:themeFillTint="99"/>
            <w:vAlign w:val="center"/>
          </w:tcPr>
          <w:p w:rsidR="008852A2" w:rsidRPr="00B65050" w:rsidRDefault="008852A2" w:rsidP="00214427">
            <w:pPr>
              <w:jc w:val="center"/>
              <w:rPr>
                <w:b/>
              </w:rPr>
            </w:pPr>
            <w:r w:rsidRPr="00B65050">
              <w:rPr>
                <w:b/>
              </w:rPr>
              <w:t>Dilluns 0</w:t>
            </w:r>
            <w:r w:rsidR="00E54257" w:rsidRPr="00B65050">
              <w:rPr>
                <w:b/>
              </w:rPr>
              <w:t>2</w:t>
            </w:r>
            <w:r w:rsidRPr="00B65050">
              <w:rPr>
                <w:b/>
              </w:rPr>
              <w:t>/05/202</w:t>
            </w:r>
            <w:r w:rsidR="00E54257" w:rsidRPr="00B65050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8852A2" w:rsidRPr="00B65050" w:rsidRDefault="008852A2" w:rsidP="00B65050">
            <w:pPr>
              <w:jc w:val="center"/>
              <w:rPr>
                <w:b/>
              </w:rPr>
            </w:pPr>
            <w:r w:rsidRPr="00B65050">
              <w:rPr>
                <w:b/>
              </w:rPr>
              <w:t>Dimarts 0</w:t>
            </w:r>
            <w:r w:rsidR="00E54257" w:rsidRPr="00B65050">
              <w:rPr>
                <w:b/>
              </w:rPr>
              <w:t>3</w:t>
            </w:r>
            <w:r w:rsidRPr="00B65050">
              <w:rPr>
                <w:b/>
              </w:rPr>
              <w:t>/05/202</w:t>
            </w:r>
            <w:r w:rsidR="00E54257" w:rsidRPr="00B65050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8852A2" w:rsidRPr="00B65050" w:rsidRDefault="008852A2" w:rsidP="00B65050">
            <w:pPr>
              <w:jc w:val="center"/>
              <w:rPr>
                <w:b/>
              </w:rPr>
            </w:pPr>
            <w:r w:rsidRPr="00B65050">
              <w:rPr>
                <w:b/>
              </w:rPr>
              <w:t>Dimecres 0</w:t>
            </w:r>
            <w:r w:rsidR="00E54257" w:rsidRPr="00B65050">
              <w:rPr>
                <w:b/>
              </w:rPr>
              <w:t>4</w:t>
            </w:r>
            <w:r w:rsidRPr="00B65050">
              <w:rPr>
                <w:b/>
              </w:rPr>
              <w:t>/05/202</w:t>
            </w:r>
            <w:r w:rsidR="00E54257" w:rsidRPr="00B65050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8852A2" w:rsidRPr="00B65050" w:rsidRDefault="008852A2" w:rsidP="00B65050">
            <w:pPr>
              <w:jc w:val="center"/>
              <w:rPr>
                <w:b/>
              </w:rPr>
            </w:pPr>
            <w:r w:rsidRPr="00B65050">
              <w:rPr>
                <w:b/>
              </w:rPr>
              <w:t>Dijous 0</w:t>
            </w:r>
            <w:r w:rsidR="00E54257" w:rsidRPr="00B65050">
              <w:rPr>
                <w:b/>
              </w:rPr>
              <w:t>5</w:t>
            </w:r>
            <w:r w:rsidRPr="00B65050">
              <w:rPr>
                <w:b/>
              </w:rPr>
              <w:t>/05/202</w:t>
            </w:r>
            <w:r w:rsidR="00E54257" w:rsidRPr="00B65050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8852A2" w:rsidRPr="00B65050" w:rsidRDefault="008852A2" w:rsidP="00B65050">
            <w:pPr>
              <w:spacing w:before="40" w:after="40"/>
              <w:jc w:val="center"/>
              <w:rPr>
                <w:b/>
              </w:rPr>
            </w:pPr>
            <w:r w:rsidRPr="00B65050">
              <w:rPr>
                <w:b/>
              </w:rPr>
              <w:t>Divendres 0</w:t>
            </w:r>
            <w:r w:rsidR="00E54257" w:rsidRPr="00B65050">
              <w:rPr>
                <w:b/>
              </w:rPr>
              <w:t>6</w:t>
            </w:r>
            <w:r w:rsidRPr="00B65050">
              <w:rPr>
                <w:b/>
              </w:rPr>
              <w:t>/05/202</w:t>
            </w:r>
            <w:r w:rsidR="00E54257" w:rsidRPr="00B65050">
              <w:rPr>
                <w:b/>
              </w:rPr>
              <w:t>2</w:t>
            </w:r>
          </w:p>
        </w:tc>
      </w:tr>
      <w:tr w:rsidR="008852A2" w:rsidRPr="004A7E35" w:rsidTr="00F9181C">
        <w:trPr>
          <w:trHeight w:val="432"/>
        </w:trPr>
        <w:tc>
          <w:tcPr>
            <w:tcW w:w="1251" w:type="dxa"/>
            <w:vMerge w:val="restart"/>
            <w:shd w:val="clear" w:color="auto" w:fill="C2D69B" w:themeFill="accent3" w:themeFillTint="99"/>
            <w:vAlign w:val="center"/>
          </w:tcPr>
          <w:p w:rsidR="008852A2" w:rsidRPr="00FD2007" w:rsidRDefault="008852A2" w:rsidP="008852A2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  <w:r w:rsidRPr="00FD2007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</w:p>
        </w:tc>
        <w:tc>
          <w:tcPr>
            <w:tcW w:w="2543" w:type="dxa"/>
            <w:shd w:val="clear" w:color="auto" w:fill="D6E3BC" w:themeFill="accent3" w:themeFillTint="66"/>
            <w:vAlign w:val="center"/>
          </w:tcPr>
          <w:p w:rsidR="008852A2" w:rsidRDefault="008852A2" w:rsidP="008852A2">
            <w:pPr>
              <w:spacing w:before="20" w:after="20"/>
            </w:pPr>
            <w:r>
              <w:t xml:space="preserve">Sis. auxiliars i de propulsió </w:t>
            </w:r>
          </w:p>
          <w:p w:rsidR="008852A2" w:rsidRDefault="008852A2" w:rsidP="008852A2">
            <w:pPr>
              <w:spacing w:before="20" w:after="20"/>
            </w:pPr>
            <w:r>
              <w:t>(Grup 1-Simuladors)</w:t>
            </w:r>
          </w:p>
          <w:p w:rsidR="008852A2" w:rsidRPr="00715525" w:rsidRDefault="008852A2" w:rsidP="008852A2">
            <w:pPr>
              <w:spacing w:before="20" w:after="20"/>
            </w:pPr>
            <w:r>
              <w:t>(de 14:30 a 17:30)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  <w:vAlign w:val="center"/>
          </w:tcPr>
          <w:p w:rsidR="008852A2" w:rsidRPr="00CE4652" w:rsidRDefault="008852A2" w:rsidP="008852A2">
            <w:r>
              <w:t>Anglès tècnic marítim i documental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852A2" w:rsidRDefault="008852A2" w:rsidP="008852A2">
            <w:pPr>
              <w:spacing w:before="20" w:after="20"/>
            </w:pPr>
            <w:r>
              <w:t xml:space="preserve">Sis. auxiliars i de propulsió </w:t>
            </w:r>
          </w:p>
          <w:p w:rsidR="008852A2" w:rsidRDefault="008852A2" w:rsidP="008852A2">
            <w:pPr>
              <w:spacing w:before="20" w:after="20"/>
            </w:pPr>
            <w:r>
              <w:t>(Grup 2-Simuladors)</w:t>
            </w:r>
          </w:p>
          <w:p w:rsidR="008852A2" w:rsidRPr="00715525" w:rsidRDefault="008852A2" w:rsidP="008852A2">
            <w:pPr>
              <w:spacing w:before="20" w:after="20"/>
            </w:pPr>
            <w:r>
              <w:t>(de 14:30 a 17:30)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8852A2" w:rsidRDefault="008852A2" w:rsidP="008852A2">
            <w:r>
              <w:t xml:space="preserve">Logística i gestió de transport marítim i </w:t>
            </w:r>
            <w:proofErr w:type="spellStart"/>
            <w:r>
              <w:t>intermodal</w:t>
            </w:r>
            <w:proofErr w:type="spellEnd"/>
          </w:p>
        </w:tc>
        <w:tc>
          <w:tcPr>
            <w:tcW w:w="2551" w:type="dxa"/>
            <w:vMerge w:val="restart"/>
            <w:shd w:val="clear" w:color="auto" w:fill="D6E3BC" w:themeFill="accent3" w:themeFillTint="66"/>
            <w:vAlign w:val="center"/>
          </w:tcPr>
          <w:p w:rsidR="008852A2" w:rsidRDefault="008852A2" w:rsidP="008852A2">
            <w:pPr>
              <w:spacing w:before="20" w:after="20"/>
            </w:pPr>
            <w:r>
              <w:t xml:space="preserve">Procediments pont </w:t>
            </w:r>
          </w:p>
          <w:p w:rsidR="008852A2" w:rsidRDefault="008852A2" w:rsidP="008852A2">
            <w:pPr>
              <w:spacing w:before="20" w:after="20"/>
            </w:pPr>
            <w:r>
              <w:t>(Grup 1-Simuladors)</w:t>
            </w:r>
          </w:p>
          <w:p w:rsidR="008852A2" w:rsidRPr="00CE4652" w:rsidRDefault="008852A2" w:rsidP="008852A2">
            <w:r>
              <w:t>(de 14:30 a 17:30)</w:t>
            </w:r>
          </w:p>
        </w:tc>
      </w:tr>
      <w:tr w:rsidR="008852A2" w:rsidRPr="004A7E35" w:rsidTr="00F9181C">
        <w:trPr>
          <w:trHeight w:val="432"/>
        </w:trPr>
        <w:tc>
          <w:tcPr>
            <w:tcW w:w="1251" w:type="dxa"/>
            <w:vMerge/>
            <w:shd w:val="clear" w:color="auto" w:fill="C2D69B" w:themeFill="accent3" w:themeFillTint="99"/>
            <w:vAlign w:val="center"/>
          </w:tcPr>
          <w:p w:rsidR="008852A2" w:rsidRDefault="008852A2" w:rsidP="008852A2">
            <w:pPr>
              <w:jc w:val="center"/>
              <w:rPr>
                <w:b/>
              </w:rPr>
            </w:pPr>
          </w:p>
        </w:tc>
        <w:tc>
          <w:tcPr>
            <w:tcW w:w="2543" w:type="dxa"/>
            <w:shd w:val="clear" w:color="auto" w:fill="D6E3BC" w:themeFill="accent3" w:themeFillTint="66"/>
            <w:vAlign w:val="center"/>
          </w:tcPr>
          <w:p w:rsidR="008852A2" w:rsidRDefault="008852A2" w:rsidP="008852A2">
            <w:pPr>
              <w:spacing w:before="20" w:after="20"/>
            </w:pPr>
            <w:r>
              <w:t xml:space="preserve">Procediments pont </w:t>
            </w:r>
          </w:p>
          <w:p w:rsidR="008852A2" w:rsidRDefault="008852A2" w:rsidP="008852A2">
            <w:pPr>
              <w:spacing w:before="20" w:after="20"/>
            </w:pPr>
            <w:r>
              <w:t>(Grup 2-Simuladors)</w:t>
            </w:r>
          </w:p>
          <w:p w:rsidR="008852A2" w:rsidRDefault="008852A2" w:rsidP="008852A2">
            <w:pPr>
              <w:spacing w:before="20" w:after="20"/>
            </w:pPr>
            <w:r>
              <w:t>(de 14:30 a 17:30)</w:t>
            </w:r>
          </w:p>
        </w:tc>
        <w:tc>
          <w:tcPr>
            <w:tcW w:w="2268" w:type="dxa"/>
            <w:vMerge/>
            <w:shd w:val="clear" w:color="auto" w:fill="D6E3BC" w:themeFill="accent3" w:themeFillTint="66"/>
            <w:vAlign w:val="center"/>
          </w:tcPr>
          <w:p w:rsidR="008852A2" w:rsidRDefault="008852A2" w:rsidP="008852A2"/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852A2" w:rsidRDefault="008852A2" w:rsidP="008852A2">
            <w:pPr>
              <w:spacing w:before="20" w:after="20"/>
            </w:pPr>
            <w:r>
              <w:t xml:space="preserve">Procediments pont </w:t>
            </w:r>
          </w:p>
          <w:p w:rsidR="008852A2" w:rsidRDefault="008852A2" w:rsidP="008852A2">
            <w:pPr>
              <w:spacing w:before="20" w:after="20"/>
            </w:pPr>
            <w:r>
              <w:t>(Grup 3-Simuladors)</w:t>
            </w:r>
          </w:p>
          <w:p w:rsidR="008852A2" w:rsidRDefault="008852A2" w:rsidP="008852A2"/>
        </w:tc>
        <w:tc>
          <w:tcPr>
            <w:tcW w:w="2552" w:type="dxa"/>
            <w:vMerge/>
            <w:shd w:val="clear" w:color="auto" w:fill="EAF1DD" w:themeFill="accent3" w:themeFillTint="33"/>
            <w:vAlign w:val="center"/>
          </w:tcPr>
          <w:p w:rsidR="008852A2" w:rsidRDefault="008852A2" w:rsidP="008852A2"/>
        </w:tc>
        <w:tc>
          <w:tcPr>
            <w:tcW w:w="2551" w:type="dxa"/>
            <w:vMerge/>
            <w:shd w:val="clear" w:color="auto" w:fill="D6E3BC" w:themeFill="accent3" w:themeFillTint="66"/>
            <w:vAlign w:val="center"/>
          </w:tcPr>
          <w:p w:rsidR="008852A2" w:rsidRPr="00CE4652" w:rsidRDefault="008852A2" w:rsidP="008852A2"/>
        </w:tc>
      </w:tr>
      <w:tr w:rsidR="008852A2" w:rsidRPr="004A7E35" w:rsidTr="00F9181C">
        <w:trPr>
          <w:trHeight w:val="402"/>
        </w:trPr>
        <w:tc>
          <w:tcPr>
            <w:tcW w:w="1251" w:type="dxa"/>
            <w:vMerge w:val="restart"/>
            <w:shd w:val="clear" w:color="auto" w:fill="C2D69B" w:themeFill="accent3" w:themeFillTint="99"/>
            <w:vAlign w:val="center"/>
          </w:tcPr>
          <w:p w:rsidR="008852A2" w:rsidRDefault="008852A2" w:rsidP="008852A2">
            <w:pPr>
              <w:jc w:val="center"/>
              <w:rPr>
                <w:b/>
              </w:rPr>
            </w:pPr>
          </w:p>
          <w:p w:rsidR="008852A2" w:rsidRDefault="008852A2" w:rsidP="008852A2">
            <w:pPr>
              <w:jc w:val="center"/>
              <w:rPr>
                <w:b/>
              </w:rPr>
            </w:pPr>
            <w:r>
              <w:rPr>
                <w:b/>
              </w:rPr>
              <w:t>17-19:30</w:t>
            </w:r>
          </w:p>
          <w:p w:rsidR="008852A2" w:rsidRPr="00FD2007" w:rsidRDefault="008852A2" w:rsidP="008852A2">
            <w:pPr>
              <w:jc w:val="center"/>
              <w:rPr>
                <w:b/>
              </w:rPr>
            </w:pPr>
          </w:p>
        </w:tc>
        <w:tc>
          <w:tcPr>
            <w:tcW w:w="2543" w:type="dxa"/>
            <w:vMerge w:val="restart"/>
            <w:shd w:val="clear" w:color="auto" w:fill="D6E3BC" w:themeFill="accent3" w:themeFillTint="66"/>
          </w:tcPr>
          <w:p w:rsidR="008852A2" w:rsidRDefault="008852A2" w:rsidP="008852A2">
            <w:r>
              <w:t xml:space="preserve">IMDG i Estiba </w:t>
            </w:r>
          </w:p>
          <w:p w:rsidR="008852A2" w:rsidRDefault="008852A2" w:rsidP="008852A2">
            <w:pPr>
              <w:spacing w:before="20" w:after="20"/>
            </w:pPr>
            <w:r>
              <w:t>Grup 1-Simuladors)</w:t>
            </w:r>
          </w:p>
          <w:p w:rsidR="008852A2" w:rsidRDefault="008852A2" w:rsidP="008852A2">
            <w:r>
              <w:t>(de 18 a 21)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  <w:vAlign w:val="center"/>
          </w:tcPr>
          <w:p w:rsidR="008852A2" w:rsidRDefault="008852A2" w:rsidP="008852A2">
            <w:r>
              <w:t xml:space="preserve">Logística i gestió de transport marítim i </w:t>
            </w:r>
            <w:proofErr w:type="spellStart"/>
            <w:r>
              <w:t>intermodal</w:t>
            </w:r>
            <w:proofErr w:type="spellEnd"/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852A2" w:rsidRDefault="008852A2" w:rsidP="008852A2">
            <w:pPr>
              <w:spacing w:before="20" w:after="20"/>
            </w:pPr>
            <w:r>
              <w:t xml:space="preserve">Sis. auxiliars i de propulsió </w:t>
            </w:r>
          </w:p>
          <w:p w:rsidR="008852A2" w:rsidRDefault="008852A2" w:rsidP="008852A2">
            <w:pPr>
              <w:spacing w:before="20" w:after="20"/>
            </w:pPr>
            <w:r>
              <w:t>(Grup 3-Simuladors)</w:t>
            </w:r>
          </w:p>
          <w:p w:rsidR="008852A2" w:rsidRPr="00715525" w:rsidRDefault="008852A2" w:rsidP="008852A2">
            <w:r>
              <w:t>(de 18 a 21)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8852A2" w:rsidRPr="00CE4652" w:rsidRDefault="008852A2" w:rsidP="008852A2">
            <w:r>
              <w:t>Anglès tècnic marítim i documental</w:t>
            </w:r>
          </w:p>
        </w:tc>
        <w:tc>
          <w:tcPr>
            <w:tcW w:w="2551" w:type="dxa"/>
            <w:vMerge w:val="restart"/>
            <w:shd w:val="clear" w:color="auto" w:fill="D6E3BC" w:themeFill="accent3" w:themeFillTint="66"/>
            <w:vAlign w:val="center"/>
          </w:tcPr>
          <w:p w:rsidR="008852A2" w:rsidRDefault="008852A2" w:rsidP="008852A2">
            <w:r>
              <w:t xml:space="preserve">IMDG i Estiba </w:t>
            </w:r>
          </w:p>
          <w:p w:rsidR="008852A2" w:rsidRDefault="008852A2" w:rsidP="008852A2">
            <w:pPr>
              <w:spacing w:before="20" w:after="20"/>
            </w:pPr>
            <w:r>
              <w:t>Grup 3-Simuladors)</w:t>
            </w:r>
          </w:p>
          <w:p w:rsidR="008852A2" w:rsidRPr="00715525" w:rsidRDefault="008852A2" w:rsidP="008852A2">
            <w:r>
              <w:t>(de 18 a 21)</w:t>
            </w:r>
          </w:p>
        </w:tc>
      </w:tr>
      <w:tr w:rsidR="008852A2" w:rsidRPr="004A7E35" w:rsidTr="00F9181C">
        <w:trPr>
          <w:trHeight w:val="402"/>
        </w:trPr>
        <w:tc>
          <w:tcPr>
            <w:tcW w:w="1251" w:type="dxa"/>
            <w:vMerge/>
            <w:shd w:val="clear" w:color="auto" w:fill="C2D69B" w:themeFill="accent3" w:themeFillTint="99"/>
            <w:vAlign w:val="center"/>
          </w:tcPr>
          <w:p w:rsidR="008852A2" w:rsidRDefault="008852A2" w:rsidP="008852A2">
            <w:pPr>
              <w:jc w:val="center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D6E3BC" w:themeFill="accent3" w:themeFillTint="66"/>
          </w:tcPr>
          <w:p w:rsidR="008852A2" w:rsidRDefault="008852A2" w:rsidP="008852A2"/>
        </w:tc>
        <w:tc>
          <w:tcPr>
            <w:tcW w:w="2268" w:type="dxa"/>
            <w:vMerge/>
            <w:shd w:val="clear" w:color="auto" w:fill="D6E3BC" w:themeFill="accent3" w:themeFillTint="66"/>
            <w:vAlign w:val="center"/>
          </w:tcPr>
          <w:p w:rsidR="008852A2" w:rsidRDefault="008852A2" w:rsidP="008852A2"/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852A2" w:rsidRDefault="008852A2" w:rsidP="008852A2">
            <w:r>
              <w:t xml:space="preserve">IMDG i Estiba </w:t>
            </w:r>
          </w:p>
          <w:p w:rsidR="008852A2" w:rsidRDefault="008852A2" w:rsidP="008852A2">
            <w:pPr>
              <w:spacing w:before="20" w:after="20"/>
            </w:pPr>
            <w:r>
              <w:t>Grup 2-Simuladors)</w:t>
            </w:r>
          </w:p>
          <w:p w:rsidR="008852A2" w:rsidRPr="00715525" w:rsidRDefault="008852A2" w:rsidP="008852A2">
            <w:r>
              <w:t>(de 18 a 21)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  <w:vAlign w:val="center"/>
          </w:tcPr>
          <w:p w:rsidR="008852A2" w:rsidRDefault="008852A2" w:rsidP="008852A2"/>
        </w:tc>
        <w:tc>
          <w:tcPr>
            <w:tcW w:w="2551" w:type="dxa"/>
            <w:vMerge/>
            <w:shd w:val="clear" w:color="auto" w:fill="D6E3BC" w:themeFill="accent3" w:themeFillTint="66"/>
            <w:vAlign w:val="center"/>
          </w:tcPr>
          <w:p w:rsidR="008852A2" w:rsidRPr="00CE4652" w:rsidRDefault="008852A2" w:rsidP="008852A2"/>
        </w:tc>
      </w:tr>
      <w:tr w:rsidR="008852A2" w:rsidRPr="004A7E35" w:rsidTr="00E54257">
        <w:trPr>
          <w:trHeight w:val="776"/>
        </w:trPr>
        <w:tc>
          <w:tcPr>
            <w:tcW w:w="1251" w:type="dxa"/>
            <w:shd w:val="clear" w:color="auto" w:fill="C2D69B" w:themeFill="accent3" w:themeFillTint="99"/>
            <w:vAlign w:val="center"/>
          </w:tcPr>
          <w:p w:rsidR="008852A2" w:rsidRPr="00FD2007" w:rsidRDefault="008852A2" w:rsidP="008852A2">
            <w:pPr>
              <w:jc w:val="center"/>
              <w:rPr>
                <w:b/>
              </w:rPr>
            </w:pPr>
            <w:r w:rsidRPr="00FD2007">
              <w:rPr>
                <w:b/>
              </w:rPr>
              <w:t>1</w:t>
            </w:r>
            <w:r>
              <w:rPr>
                <w:b/>
              </w:rPr>
              <w:t>9:30</w:t>
            </w:r>
            <w:r w:rsidRPr="00FD2007">
              <w:rPr>
                <w:b/>
              </w:rPr>
              <w:t xml:space="preserve"> – </w:t>
            </w:r>
            <w:r>
              <w:rPr>
                <w:b/>
              </w:rPr>
              <w:t>22</w:t>
            </w:r>
          </w:p>
        </w:tc>
        <w:tc>
          <w:tcPr>
            <w:tcW w:w="2543" w:type="dxa"/>
            <w:shd w:val="clear" w:color="auto" w:fill="D6E3BC" w:themeFill="accent3" w:themeFillTint="66"/>
          </w:tcPr>
          <w:p w:rsidR="008852A2" w:rsidRDefault="008852A2" w:rsidP="008852A2"/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8852A2" w:rsidRPr="009B05AC" w:rsidRDefault="008852A2" w:rsidP="008852A2">
            <w:r>
              <w:t>Gestió de les terminals marítimes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852A2" w:rsidRPr="00715525" w:rsidRDefault="008852A2" w:rsidP="008852A2"/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8852A2" w:rsidRPr="00CE4652" w:rsidRDefault="008852A2" w:rsidP="008852A2">
            <w:r>
              <w:t>Gestió de les terminals marítimes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852A2" w:rsidRPr="00CE4652" w:rsidRDefault="008852A2" w:rsidP="008852A2"/>
        </w:tc>
      </w:tr>
    </w:tbl>
    <w:p w:rsidR="00170B44" w:rsidRDefault="00170B44" w:rsidP="00170B44"/>
    <w:p w:rsidR="00170B44" w:rsidRDefault="00170B44" w:rsidP="00170B44"/>
    <w:p w:rsidR="00170B44" w:rsidRDefault="00170B44" w:rsidP="00170B44"/>
    <w:p w:rsidR="00B65050" w:rsidRPr="005F2A74" w:rsidRDefault="004C1A96" w:rsidP="00B65050">
      <w:pPr>
        <w:rPr>
          <w:rFonts w:ascii="Arial" w:hAnsi="Arial" w:cs="Arial"/>
          <w:sz w:val="24"/>
          <w:szCs w:val="24"/>
        </w:rPr>
      </w:pPr>
      <w:r w:rsidRPr="004C1A96">
        <w:rPr>
          <w:rFonts w:ascii="Arial" w:hAnsi="Arial" w:cs="Arial"/>
          <w:b/>
          <w:sz w:val="24"/>
          <w:szCs w:val="24"/>
        </w:rPr>
        <w:t xml:space="preserve">Començament de curs:    </w:t>
      </w:r>
      <w:r w:rsidR="00B65050" w:rsidRPr="005F2A74">
        <w:rPr>
          <w:rFonts w:ascii="Arial" w:hAnsi="Arial" w:cs="Arial"/>
          <w:sz w:val="24"/>
          <w:szCs w:val="24"/>
        </w:rPr>
        <w:t>16 de febrer de 2022</w:t>
      </w:r>
    </w:p>
    <w:p w:rsidR="00424220" w:rsidRPr="00EE5C29" w:rsidRDefault="00424220" w:rsidP="00C523A2">
      <w:pPr>
        <w:rPr>
          <w:b/>
          <w:color w:val="FF0000"/>
          <w:sz w:val="24"/>
          <w:szCs w:val="24"/>
        </w:rPr>
      </w:pPr>
    </w:p>
    <w:p w:rsidR="00922ED1" w:rsidRPr="00657C53" w:rsidRDefault="00922ED1" w:rsidP="00C523A2">
      <w:pPr>
        <w:rPr>
          <w:rFonts w:ascii="Arial" w:hAnsi="Arial" w:cs="Arial"/>
          <w:sz w:val="24"/>
        </w:rPr>
      </w:pPr>
      <w:r w:rsidRPr="00657C53">
        <w:rPr>
          <w:rFonts w:ascii="Arial" w:hAnsi="Arial" w:cs="Arial"/>
          <w:b/>
          <w:sz w:val="24"/>
        </w:rPr>
        <w:t>Avaluació</w:t>
      </w:r>
      <w:r w:rsidRPr="00657C53">
        <w:rPr>
          <w:rFonts w:ascii="Arial" w:hAnsi="Arial" w:cs="Arial"/>
          <w:sz w:val="24"/>
        </w:rPr>
        <w:t xml:space="preserve">: </w:t>
      </w:r>
      <w:r w:rsidR="00D55E8A" w:rsidRPr="005F2A74">
        <w:rPr>
          <w:rFonts w:ascii="Arial" w:hAnsi="Arial" w:cs="Arial"/>
          <w:sz w:val="24"/>
        </w:rPr>
        <w:t>Setmana del 13 al 17 de juny de 2022</w:t>
      </w:r>
    </w:p>
    <w:sectPr w:rsidR="00922ED1" w:rsidRPr="00657C53" w:rsidSect="00A40FD2">
      <w:headerReference w:type="default" r:id="rId8"/>
      <w:footerReference w:type="default" r:id="rId9"/>
      <w:pgSz w:w="16838" w:h="11906" w:orient="landscape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A7" w:rsidRDefault="00710EA7" w:rsidP="00156C52">
      <w:r>
        <w:separator/>
      </w:r>
    </w:p>
  </w:endnote>
  <w:endnote w:type="continuationSeparator" w:id="0">
    <w:p w:rsidR="00710EA7" w:rsidRDefault="00710EA7" w:rsidP="0015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27" w:rsidRPr="009F1F30" w:rsidRDefault="00214427">
    <w:pPr>
      <w:pStyle w:val="Piedepgina"/>
      <w:rPr>
        <w:rFonts w:cs="Segoe UI"/>
      </w:rPr>
    </w:pPr>
    <w:r>
      <w:rPr>
        <w:rFonts w:cs="Segoe UI"/>
        <w:noProof/>
        <w:lang w:eastAsia="ca-ES"/>
      </w:rPr>
      <w:drawing>
        <wp:anchor distT="0" distB="0" distL="114300" distR="114300" simplePos="0" relativeHeight="251658240" behindDoc="0" locked="0" layoutInCell="1" allowOverlap="1" wp14:anchorId="3592DB0A" wp14:editId="5DE9EE77">
          <wp:simplePos x="0" y="0"/>
          <wp:positionH relativeFrom="column">
            <wp:posOffset>-87618</wp:posOffset>
          </wp:positionH>
          <wp:positionV relativeFrom="paragraph">
            <wp:posOffset>15287</wp:posOffset>
          </wp:positionV>
          <wp:extent cx="1690777" cy="443925"/>
          <wp:effectExtent l="0" t="0" r="0" b="0"/>
          <wp:wrapNone/>
          <wp:docPr id="1" name="Picture 1" descr="FNB-positiu-p3005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B-positiu-p3005-interior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44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F30">
      <w:rPr>
        <w:rFonts w:cs="Segoe UI"/>
      </w:rPr>
      <w:tab/>
    </w:r>
    <w:r w:rsidRPr="009F1F30">
      <w:rPr>
        <w:rFonts w:cs="Segoe UI"/>
      </w:rPr>
      <w:tab/>
    </w:r>
    <w:r w:rsidRPr="009F1F30">
      <w:rPr>
        <w:rFonts w:cs="Segoe UI"/>
      </w:rPr>
      <w:tab/>
    </w:r>
    <w:r w:rsidRPr="009F1F30">
      <w:rPr>
        <w:rFonts w:cs="Segoe UI"/>
      </w:rPr>
      <w:tab/>
    </w:r>
    <w:r w:rsidRPr="009F1F30">
      <w:rPr>
        <w:rFonts w:cs="Segoe UI"/>
      </w:rPr>
      <w:tab/>
    </w:r>
    <w:r w:rsidRPr="009F1F30">
      <w:rPr>
        <w:rFonts w:cs="Segoe UI"/>
      </w:rPr>
      <w:tab/>
    </w:r>
    <w:r w:rsidRPr="009F1F30">
      <w:rPr>
        <w:rFonts w:cs="Segoe UI"/>
      </w:rPr>
      <w:tab/>
    </w:r>
    <w:r w:rsidRPr="009F1F30">
      <w:rPr>
        <w:rFonts w:cs="Segoe UI"/>
      </w:rPr>
      <w:fldChar w:fldCharType="begin"/>
    </w:r>
    <w:r w:rsidRPr="009F1F30">
      <w:rPr>
        <w:rFonts w:cs="Segoe UI"/>
      </w:rPr>
      <w:instrText xml:space="preserve"> TIME \@ "dd/MM/yyyy" </w:instrText>
    </w:r>
    <w:r w:rsidRPr="009F1F30">
      <w:rPr>
        <w:rFonts w:cs="Segoe UI"/>
      </w:rPr>
      <w:fldChar w:fldCharType="separate"/>
    </w:r>
    <w:r>
      <w:rPr>
        <w:rFonts w:cs="Segoe UI"/>
        <w:noProof/>
      </w:rPr>
      <w:t>17/11/2021</w:t>
    </w:r>
    <w:r w:rsidRPr="009F1F30">
      <w:rPr>
        <w:rFonts w:cs="Segoe UI"/>
      </w:rPr>
      <w:fldChar w:fldCharType="end"/>
    </w:r>
  </w:p>
  <w:p w:rsidR="00214427" w:rsidRDefault="002144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A7" w:rsidRDefault="00710EA7" w:rsidP="00156C52">
      <w:r>
        <w:separator/>
      </w:r>
    </w:p>
  </w:footnote>
  <w:footnote w:type="continuationSeparator" w:id="0">
    <w:p w:rsidR="00710EA7" w:rsidRDefault="00710EA7" w:rsidP="0015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27" w:rsidRPr="00C94B25" w:rsidRDefault="00214427" w:rsidP="00CD7CA8">
    <w:pPr>
      <w:pStyle w:val="Encabezado"/>
      <w:rPr>
        <w:sz w:val="22"/>
        <w:szCs w:val="22"/>
      </w:rPr>
    </w:pPr>
    <w:r w:rsidRPr="00C94B25">
      <w:rPr>
        <w:b/>
        <w:sz w:val="22"/>
        <w:szCs w:val="22"/>
      </w:rPr>
      <w:t>FACULTAT DE NÀUTICA DE BARCELONA</w:t>
    </w:r>
    <w:r w:rsidRPr="00C94B25">
      <w:rPr>
        <w:sz w:val="22"/>
        <w:szCs w:val="22"/>
      </w:rPr>
      <w:ptab w:relativeTo="margin" w:alignment="center" w:leader="none"/>
    </w:r>
    <w:r w:rsidRPr="00AB7838">
      <w:rPr>
        <w:b/>
        <w:sz w:val="22"/>
        <w:szCs w:val="22"/>
      </w:rPr>
      <w:t>HORARIS MÀSTER</w:t>
    </w:r>
    <w:r w:rsidRPr="00C94B25">
      <w:rPr>
        <w:sz w:val="22"/>
        <w:szCs w:val="22"/>
      </w:rPr>
      <w:ptab w:relativeTo="margin" w:alignment="right" w:leader="none"/>
    </w:r>
    <w:r>
      <w:rPr>
        <w:b/>
        <w:sz w:val="22"/>
        <w:szCs w:val="22"/>
      </w:rPr>
      <w:t>Any Acadèmic 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83D"/>
    <w:multiLevelType w:val="hybridMultilevel"/>
    <w:tmpl w:val="CD5A8A9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1035"/>
    <w:multiLevelType w:val="hybridMultilevel"/>
    <w:tmpl w:val="F7AAED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2710"/>
    <w:multiLevelType w:val="hybridMultilevel"/>
    <w:tmpl w:val="68BA0B26"/>
    <w:lvl w:ilvl="0" w:tplc="33F80D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6F37"/>
    <w:multiLevelType w:val="hybridMultilevel"/>
    <w:tmpl w:val="56C65C44"/>
    <w:lvl w:ilvl="0" w:tplc="DE64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B2CC3"/>
    <w:multiLevelType w:val="hybridMultilevel"/>
    <w:tmpl w:val="A642AD4A"/>
    <w:lvl w:ilvl="0" w:tplc="621A1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B"/>
    <w:rsid w:val="00003BEB"/>
    <w:rsid w:val="0000477D"/>
    <w:rsid w:val="00006702"/>
    <w:rsid w:val="000069B7"/>
    <w:rsid w:val="0000785D"/>
    <w:rsid w:val="00012BCB"/>
    <w:rsid w:val="00016D23"/>
    <w:rsid w:val="00026332"/>
    <w:rsid w:val="00030AD3"/>
    <w:rsid w:val="0003166B"/>
    <w:rsid w:val="00032749"/>
    <w:rsid w:val="00034354"/>
    <w:rsid w:val="00035DB2"/>
    <w:rsid w:val="0004657D"/>
    <w:rsid w:val="00051D3C"/>
    <w:rsid w:val="00054E22"/>
    <w:rsid w:val="00056D69"/>
    <w:rsid w:val="00060EC0"/>
    <w:rsid w:val="00062F11"/>
    <w:rsid w:val="00065733"/>
    <w:rsid w:val="0006669E"/>
    <w:rsid w:val="000667EC"/>
    <w:rsid w:val="00075284"/>
    <w:rsid w:val="00075CE4"/>
    <w:rsid w:val="000762B0"/>
    <w:rsid w:val="00080E0B"/>
    <w:rsid w:val="000843A4"/>
    <w:rsid w:val="000853EE"/>
    <w:rsid w:val="000863B5"/>
    <w:rsid w:val="00091842"/>
    <w:rsid w:val="00094CB1"/>
    <w:rsid w:val="000A017C"/>
    <w:rsid w:val="000B019D"/>
    <w:rsid w:val="000B0592"/>
    <w:rsid w:val="000B3033"/>
    <w:rsid w:val="000B491B"/>
    <w:rsid w:val="000B5B87"/>
    <w:rsid w:val="000B6CAB"/>
    <w:rsid w:val="000C2A54"/>
    <w:rsid w:val="000C4CB6"/>
    <w:rsid w:val="000C7305"/>
    <w:rsid w:val="000C7824"/>
    <w:rsid w:val="000D1B25"/>
    <w:rsid w:val="000D2F23"/>
    <w:rsid w:val="000D310A"/>
    <w:rsid w:val="000D4CD1"/>
    <w:rsid w:val="000D5CD2"/>
    <w:rsid w:val="000D6975"/>
    <w:rsid w:val="000E2793"/>
    <w:rsid w:val="000E3554"/>
    <w:rsid w:val="000E4A25"/>
    <w:rsid w:val="000E4B2F"/>
    <w:rsid w:val="000E73A8"/>
    <w:rsid w:val="000F146C"/>
    <w:rsid w:val="000F14FA"/>
    <w:rsid w:val="000F5C8B"/>
    <w:rsid w:val="00105C72"/>
    <w:rsid w:val="0011168D"/>
    <w:rsid w:val="0011170E"/>
    <w:rsid w:val="0011180B"/>
    <w:rsid w:val="001234F0"/>
    <w:rsid w:val="001519DC"/>
    <w:rsid w:val="00153856"/>
    <w:rsid w:val="00154968"/>
    <w:rsid w:val="00155393"/>
    <w:rsid w:val="0015627A"/>
    <w:rsid w:val="00156C52"/>
    <w:rsid w:val="0016010B"/>
    <w:rsid w:val="00163554"/>
    <w:rsid w:val="00164215"/>
    <w:rsid w:val="00165F7B"/>
    <w:rsid w:val="00170B44"/>
    <w:rsid w:val="00173393"/>
    <w:rsid w:val="00173F4C"/>
    <w:rsid w:val="00174534"/>
    <w:rsid w:val="00175107"/>
    <w:rsid w:val="00175DE8"/>
    <w:rsid w:val="001801DE"/>
    <w:rsid w:val="001802B9"/>
    <w:rsid w:val="00183FC0"/>
    <w:rsid w:val="00185D24"/>
    <w:rsid w:val="00187F37"/>
    <w:rsid w:val="001924D1"/>
    <w:rsid w:val="001938F7"/>
    <w:rsid w:val="001945EA"/>
    <w:rsid w:val="0019522F"/>
    <w:rsid w:val="001A0A83"/>
    <w:rsid w:val="001B2FDC"/>
    <w:rsid w:val="001B39A3"/>
    <w:rsid w:val="001B58D7"/>
    <w:rsid w:val="001C0CBD"/>
    <w:rsid w:val="001C1B41"/>
    <w:rsid w:val="001C71CB"/>
    <w:rsid w:val="001C7A21"/>
    <w:rsid w:val="001C7FE5"/>
    <w:rsid w:val="001D796B"/>
    <w:rsid w:val="001E2CF5"/>
    <w:rsid w:val="001E4860"/>
    <w:rsid w:val="001F0B10"/>
    <w:rsid w:val="001F13B5"/>
    <w:rsid w:val="001F53DB"/>
    <w:rsid w:val="00214427"/>
    <w:rsid w:val="002248CD"/>
    <w:rsid w:val="00230EE5"/>
    <w:rsid w:val="0023612A"/>
    <w:rsid w:val="00237AC2"/>
    <w:rsid w:val="00240ED0"/>
    <w:rsid w:val="00241FE1"/>
    <w:rsid w:val="00252787"/>
    <w:rsid w:val="002534FF"/>
    <w:rsid w:val="002544BD"/>
    <w:rsid w:val="00255D0D"/>
    <w:rsid w:val="002575AC"/>
    <w:rsid w:val="00262BDA"/>
    <w:rsid w:val="002730AC"/>
    <w:rsid w:val="002731E8"/>
    <w:rsid w:val="00275068"/>
    <w:rsid w:val="00283E47"/>
    <w:rsid w:val="002870D1"/>
    <w:rsid w:val="00290178"/>
    <w:rsid w:val="0029556F"/>
    <w:rsid w:val="00297850"/>
    <w:rsid w:val="002A34E6"/>
    <w:rsid w:val="002A3587"/>
    <w:rsid w:val="002A5492"/>
    <w:rsid w:val="002A593C"/>
    <w:rsid w:val="002A782C"/>
    <w:rsid w:val="002B071A"/>
    <w:rsid w:val="002B5F53"/>
    <w:rsid w:val="002C3518"/>
    <w:rsid w:val="002D5A12"/>
    <w:rsid w:val="002E514B"/>
    <w:rsid w:val="002E62F5"/>
    <w:rsid w:val="002E7BF8"/>
    <w:rsid w:val="002F11FE"/>
    <w:rsid w:val="002F1212"/>
    <w:rsid w:val="002F375E"/>
    <w:rsid w:val="002F4378"/>
    <w:rsid w:val="002F4AE7"/>
    <w:rsid w:val="002F56EF"/>
    <w:rsid w:val="002F620A"/>
    <w:rsid w:val="003074E7"/>
    <w:rsid w:val="00313EAB"/>
    <w:rsid w:val="00314F89"/>
    <w:rsid w:val="00324D91"/>
    <w:rsid w:val="0032590E"/>
    <w:rsid w:val="00326EE4"/>
    <w:rsid w:val="00332011"/>
    <w:rsid w:val="003325B3"/>
    <w:rsid w:val="0033325E"/>
    <w:rsid w:val="00333EBF"/>
    <w:rsid w:val="0033477A"/>
    <w:rsid w:val="00341599"/>
    <w:rsid w:val="00341F0D"/>
    <w:rsid w:val="00342FC0"/>
    <w:rsid w:val="003500A7"/>
    <w:rsid w:val="003516FE"/>
    <w:rsid w:val="0035252B"/>
    <w:rsid w:val="003538D4"/>
    <w:rsid w:val="00354C53"/>
    <w:rsid w:val="00355746"/>
    <w:rsid w:val="0036151A"/>
    <w:rsid w:val="00364C42"/>
    <w:rsid w:val="00371DC0"/>
    <w:rsid w:val="003720C1"/>
    <w:rsid w:val="00373FB7"/>
    <w:rsid w:val="00377703"/>
    <w:rsid w:val="00377F16"/>
    <w:rsid w:val="003860FA"/>
    <w:rsid w:val="003906B4"/>
    <w:rsid w:val="00397E81"/>
    <w:rsid w:val="003A1B40"/>
    <w:rsid w:val="003A4FFE"/>
    <w:rsid w:val="003A688F"/>
    <w:rsid w:val="003A70C0"/>
    <w:rsid w:val="003B5F90"/>
    <w:rsid w:val="003B6183"/>
    <w:rsid w:val="003B63EB"/>
    <w:rsid w:val="003B7836"/>
    <w:rsid w:val="003B7B93"/>
    <w:rsid w:val="003C1EEC"/>
    <w:rsid w:val="003D2432"/>
    <w:rsid w:val="003D3B42"/>
    <w:rsid w:val="003E0E28"/>
    <w:rsid w:val="003E12A3"/>
    <w:rsid w:val="003E1D2D"/>
    <w:rsid w:val="003E24A8"/>
    <w:rsid w:val="003F1F9F"/>
    <w:rsid w:val="003F2BDD"/>
    <w:rsid w:val="00401F3B"/>
    <w:rsid w:val="00402CC8"/>
    <w:rsid w:val="004055E8"/>
    <w:rsid w:val="00410116"/>
    <w:rsid w:val="00413550"/>
    <w:rsid w:val="00414855"/>
    <w:rsid w:val="00414958"/>
    <w:rsid w:val="004162FC"/>
    <w:rsid w:val="00417166"/>
    <w:rsid w:val="00420E71"/>
    <w:rsid w:val="00423AAF"/>
    <w:rsid w:val="00424220"/>
    <w:rsid w:val="00431693"/>
    <w:rsid w:val="00444A87"/>
    <w:rsid w:val="00444CA1"/>
    <w:rsid w:val="00446B8B"/>
    <w:rsid w:val="00447C73"/>
    <w:rsid w:val="00454190"/>
    <w:rsid w:val="00455932"/>
    <w:rsid w:val="00457F05"/>
    <w:rsid w:val="00462C5B"/>
    <w:rsid w:val="00477629"/>
    <w:rsid w:val="00491034"/>
    <w:rsid w:val="00497348"/>
    <w:rsid w:val="004A0AD2"/>
    <w:rsid w:val="004A1609"/>
    <w:rsid w:val="004A1D05"/>
    <w:rsid w:val="004A1D5B"/>
    <w:rsid w:val="004A4EF5"/>
    <w:rsid w:val="004A7E35"/>
    <w:rsid w:val="004B08C2"/>
    <w:rsid w:val="004B37D4"/>
    <w:rsid w:val="004B62CB"/>
    <w:rsid w:val="004B6313"/>
    <w:rsid w:val="004B72EF"/>
    <w:rsid w:val="004B75F8"/>
    <w:rsid w:val="004C0FD0"/>
    <w:rsid w:val="004C1A96"/>
    <w:rsid w:val="004C23D3"/>
    <w:rsid w:val="004C2A1D"/>
    <w:rsid w:val="004C52D0"/>
    <w:rsid w:val="004C6AD9"/>
    <w:rsid w:val="004D5382"/>
    <w:rsid w:val="004D7B34"/>
    <w:rsid w:val="004E7618"/>
    <w:rsid w:val="004F29AD"/>
    <w:rsid w:val="004F7590"/>
    <w:rsid w:val="004F7A9A"/>
    <w:rsid w:val="005079C2"/>
    <w:rsid w:val="005112C9"/>
    <w:rsid w:val="0051208F"/>
    <w:rsid w:val="0051293B"/>
    <w:rsid w:val="00512B73"/>
    <w:rsid w:val="005218C3"/>
    <w:rsid w:val="005265D9"/>
    <w:rsid w:val="005309CB"/>
    <w:rsid w:val="00533F57"/>
    <w:rsid w:val="00536BD0"/>
    <w:rsid w:val="00537274"/>
    <w:rsid w:val="005377F9"/>
    <w:rsid w:val="00546501"/>
    <w:rsid w:val="00550DDD"/>
    <w:rsid w:val="00560044"/>
    <w:rsid w:val="00565CAA"/>
    <w:rsid w:val="005670D7"/>
    <w:rsid w:val="00570334"/>
    <w:rsid w:val="00571049"/>
    <w:rsid w:val="00585748"/>
    <w:rsid w:val="00586948"/>
    <w:rsid w:val="00595715"/>
    <w:rsid w:val="005A086D"/>
    <w:rsid w:val="005A1BC5"/>
    <w:rsid w:val="005A3B9F"/>
    <w:rsid w:val="005B3347"/>
    <w:rsid w:val="005C2A31"/>
    <w:rsid w:val="005C3AB0"/>
    <w:rsid w:val="005D118E"/>
    <w:rsid w:val="005D2FF3"/>
    <w:rsid w:val="005E0FF5"/>
    <w:rsid w:val="005E5BCC"/>
    <w:rsid w:val="005F0DA7"/>
    <w:rsid w:val="005F2A74"/>
    <w:rsid w:val="005F43AD"/>
    <w:rsid w:val="00602402"/>
    <w:rsid w:val="0060373E"/>
    <w:rsid w:val="0060533D"/>
    <w:rsid w:val="00605598"/>
    <w:rsid w:val="006061C2"/>
    <w:rsid w:val="006115B4"/>
    <w:rsid w:val="00616764"/>
    <w:rsid w:val="0062174B"/>
    <w:rsid w:val="00623676"/>
    <w:rsid w:val="0063295E"/>
    <w:rsid w:val="00635EC5"/>
    <w:rsid w:val="0063638F"/>
    <w:rsid w:val="00636FC7"/>
    <w:rsid w:val="00640A13"/>
    <w:rsid w:val="0064208F"/>
    <w:rsid w:val="00643979"/>
    <w:rsid w:val="00645BFB"/>
    <w:rsid w:val="0065054C"/>
    <w:rsid w:val="006512C4"/>
    <w:rsid w:val="006537B9"/>
    <w:rsid w:val="00657745"/>
    <w:rsid w:val="00657C53"/>
    <w:rsid w:val="00662109"/>
    <w:rsid w:val="00665787"/>
    <w:rsid w:val="0067471B"/>
    <w:rsid w:val="0067511D"/>
    <w:rsid w:val="00683310"/>
    <w:rsid w:val="00692F03"/>
    <w:rsid w:val="006934F2"/>
    <w:rsid w:val="00696140"/>
    <w:rsid w:val="006A58D4"/>
    <w:rsid w:val="006A7B01"/>
    <w:rsid w:val="006B1FCA"/>
    <w:rsid w:val="006C077F"/>
    <w:rsid w:val="006C2FE0"/>
    <w:rsid w:val="006C4D3C"/>
    <w:rsid w:val="006D3FFC"/>
    <w:rsid w:val="006D46F4"/>
    <w:rsid w:val="006D47B3"/>
    <w:rsid w:val="006D5711"/>
    <w:rsid w:val="006D5F72"/>
    <w:rsid w:val="006D6350"/>
    <w:rsid w:val="006E0E32"/>
    <w:rsid w:val="006E4734"/>
    <w:rsid w:val="006E5B24"/>
    <w:rsid w:val="006F0B4A"/>
    <w:rsid w:val="006F2130"/>
    <w:rsid w:val="006F2AA2"/>
    <w:rsid w:val="007068A5"/>
    <w:rsid w:val="00706B3A"/>
    <w:rsid w:val="00707196"/>
    <w:rsid w:val="00710EA7"/>
    <w:rsid w:val="00711687"/>
    <w:rsid w:val="00715525"/>
    <w:rsid w:val="00715D52"/>
    <w:rsid w:val="007171D5"/>
    <w:rsid w:val="00717C8F"/>
    <w:rsid w:val="007221F0"/>
    <w:rsid w:val="0072221A"/>
    <w:rsid w:val="007262AB"/>
    <w:rsid w:val="00730C7D"/>
    <w:rsid w:val="00732DFA"/>
    <w:rsid w:val="0073312E"/>
    <w:rsid w:val="007336B8"/>
    <w:rsid w:val="007366FD"/>
    <w:rsid w:val="00736F97"/>
    <w:rsid w:val="0074138D"/>
    <w:rsid w:val="00741E55"/>
    <w:rsid w:val="007430FB"/>
    <w:rsid w:val="00753A49"/>
    <w:rsid w:val="00753B0D"/>
    <w:rsid w:val="00756D37"/>
    <w:rsid w:val="00760A58"/>
    <w:rsid w:val="0076423D"/>
    <w:rsid w:val="00764A49"/>
    <w:rsid w:val="00764BC2"/>
    <w:rsid w:val="0076634B"/>
    <w:rsid w:val="00772275"/>
    <w:rsid w:val="00782C39"/>
    <w:rsid w:val="0078450E"/>
    <w:rsid w:val="007858EC"/>
    <w:rsid w:val="00787DDE"/>
    <w:rsid w:val="007931AE"/>
    <w:rsid w:val="00794C6D"/>
    <w:rsid w:val="007A355B"/>
    <w:rsid w:val="007A35B9"/>
    <w:rsid w:val="007B704F"/>
    <w:rsid w:val="007B7393"/>
    <w:rsid w:val="007C13B0"/>
    <w:rsid w:val="007C1B48"/>
    <w:rsid w:val="007C5EBB"/>
    <w:rsid w:val="007C7259"/>
    <w:rsid w:val="007D2A2E"/>
    <w:rsid w:val="007D3FBB"/>
    <w:rsid w:val="007D45E5"/>
    <w:rsid w:val="007D4C62"/>
    <w:rsid w:val="007D7237"/>
    <w:rsid w:val="007E0472"/>
    <w:rsid w:val="007E35A4"/>
    <w:rsid w:val="007E5A7A"/>
    <w:rsid w:val="007E631F"/>
    <w:rsid w:val="007E6731"/>
    <w:rsid w:val="007E6EE9"/>
    <w:rsid w:val="007F3265"/>
    <w:rsid w:val="0081625E"/>
    <w:rsid w:val="00817F20"/>
    <w:rsid w:val="008212BD"/>
    <w:rsid w:val="00826CD1"/>
    <w:rsid w:val="0083325D"/>
    <w:rsid w:val="008402F6"/>
    <w:rsid w:val="00840F7A"/>
    <w:rsid w:val="008432BB"/>
    <w:rsid w:val="00850037"/>
    <w:rsid w:val="00853087"/>
    <w:rsid w:val="00857A9C"/>
    <w:rsid w:val="008600EB"/>
    <w:rsid w:val="0088168F"/>
    <w:rsid w:val="00884259"/>
    <w:rsid w:val="008852A2"/>
    <w:rsid w:val="008856DE"/>
    <w:rsid w:val="008945E9"/>
    <w:rsid w:val="008A3F23"/>
    <w:rsid w:val="008B4813"/>
    <w:rsid w:val="008C2E77"/>
    <w:rsid w:val="008D2823"/>
    <w:rsid w:val="008D35C2"/>
    <w:rsid w:val="008D5A2A"/>
    <w:rsid w:val="008D5F09"/>
    <w:rsid w:val="008E1320"/>
    <w:rsid w:val="008E37D1"/>
    <w:rsid w:val="00900499"/>
    <w:rsid w:val="00903F15"/>
    <w:rsid w:val="009110A3"/>
    <w:rsid w:val="00915942"/>
    <w:rsid w:val="009171AB"/>
    <w:rsid w:val="0092067D"/>
    <w:rsid w:val="00922ED1"/>
    <w:rsid w:val="00925618"/>
    <w:rsid w:val="00930853"/>
    <w:rsid w:val="00932128"/>
    <w:rsid w:val="00942D11"/>
    <w:rsid w:val="00945D47"/>
    <w:rsid w:val="009508D7"/>
    <w:rsid w:val="00951666"/>
    <w:rsid w:val="00952788"/>
    <w:rsid w:val="00957238"/>
    <w:rsid w:val="0096406A"/>
    <w:rsid w:val="00975383"/>
    <w:rsid w:val="009773D7"/>
    <w:rsid w:val="0098140B"/>
    <w:rsid w:val="009834F5"/>
    <w:rsid w:val="00983D16"/>
    <w:rsid w:val="00985FC8"/>
    <w:rsid w:val="00986FE7"/>
    <w:rsid w:val="00987F26"/>
    <w:rsid w:val="00990ECA"/>
    <w:rsid w:val="00992E87"/>
    <w:rsid w:val="009A1DEE"/>
    <w:rsid w:val="009A31A9"/>
    <w:rsid w:val="009A6F48"/>
    <w:rsid w:val="009A79B0"/>
    <w:rsid w:val="009B27D6"/>
    <w:rsid w:val="009B3050"/>
    <w:rsid w:val="009B5418"/>
    <w:rsid w:val="009C3166"/>
    <w:rsid w:val="009C4100"/>
    <w:rsid w:val="009C54A4"/>
    <w:rsid w:val="009D0C7A"/>
    <w:rsid w:val="009D20E8"/>
    <w:rsid w:val="009D3FEA"/>
    <w:rsid w:val="009E13C1"/>
    <w:rsid w:val="009E20C4"/>
    <w:rsid w:val="009E23B7"/>
    <w:rsid w:val="009E3F60"/>
    <w:rsid w:val="009E5FBB"/>
    <w:rsid w:val="009E6BE1"/>
    <w:rsid w:val="009F02FF"/>
    <w:rsid w:val="009F046B"/>
    <w:rsid w:val="009F1F30"/>
    <w:rsid w:val="009F521F"/>
    <w:rsid w:val="00A015E3"/>
    <w:rsid w:val="00A0365B"/>
    <w:rsid w:val="00A05755"/>
    <w:rsid w:val="00A15C49"/>
    <w:rsid w:val="00A22981"/>
    <w:rsid w:val="00A23C9F"/>
    <w:rsid w:val="00A24135"/>
    <w:rsid w:val="00A27C34"/>
    <w:rsid w:val="00A340E5"/>
    <w:rsid w:val="00A40FD2"/>
    <w:rsid w:val="00A4311D"/>
    <w:rsid w:val="00A4344F"/>
    <w:rsid w:val="00A43B3C"/>
    <w:rsid w:val="00A44EF0"/>
    <w:rsid w:val="00A467B2"/>
    <w:rsid w:val="00A46E1E"/>
    <w:rsid w:val="00A5169E"/>
    <w:rsid w:val="00A536C3"/>
    <w:rsid w:val="00A61AC7"/>
    <w:rsid w:val="00A61BD6"/>
    <w:rsid w:val="00A64BC8"/>
    <w:rsid w:val="00A66556"/>
    <w:rsid w:val="00A6758C"/>
    <w:rsid w:val="00A74C39"/>
    <w:rsid w:val="00A7626D"/>
    <w:rsid w:val="00A77B83"/>
    <w:rsid w:val="00A81173"/>
    <w:rsid w:val="00A81335"/>
    <w:rsid w:val="00A865AD"/>
    <w:rsid w:val="00A87F5F"/>
    <w:rsid w:val="00A90B77"/>
    <w:rsid w:val="00A90F38"/>
    <w:rsid w:val="00A91C13"/>
    <w:rsid w:val="00A92B31"/>
    <w:rsid w:val="00A92B5E"/>
    <w:rsid w:val="00A94A3B"/>
    <w:rsid w:val="00AA1659"/>
    <w:rsid w:val="00AA2428"/>
    <w:rsid w:val="00AA5498"/>
    <w:rsid w:val="00AB3BB2"/>
    <w:rsid w:val="00AB6275"/>
    <w:rsid w:val="00AB7838"/>
    <w:rsid w:val="00AC5503"/>
    <w:rsid w:val="00AD0FF7"/>
    <w:rsid w:val="00AD1331"/>
    <w:rsid w:val="00AD7563"/>
    <w:rsid w:val="00AE4145"/>
    <w:rsid w:val="00AE6B7E"/>
    <w:rsid w:val="00AF0EAE"/>
    <w:rsid w:val="00AF331A"/>
    <w:rsid w:val="00B056B7"/>
    <w:rsid w:val="00B111D9"/>
    <w:rsid w:val="00B11A6D"/>
    <w:rsid w:val="00B14259"/>
    <w:rsid w:val="00B17CC2"/>
    <w:rsid w:val="00B2183D"/>
    <w:rsid w:val="00B21D4D"/>
    <w:rsid w:val="00B257CF"/>
    <w:rsid w:val="00B336A2"/>
    <w:rsid w:val="00B33A46"/>
    <w:rsid w:val="00B34A34"/>
    <w:rsid w:val="00B351D3"/>
    <w:rsid w:val="00B36831"/>
    <w:rsid w:val="00B419E9"/>
    <w:rsid w:val="00B436B5"/>
    <w:rsid w:val="00B438DE"/>
    <w:rsid w:val="00B504CF"/>
    <w:rsid w:val="00B50F7A"/>
    <w:rsid w:val="00B510F7"/>
    <w:rsid w:val="00B5302F"/>
    <w:rsid w:val="00B6024E"/>
    <w:rsid w:val="00B628E8"/>
    <w:rsid w:val="00B634BD"/>
    <w:rsid w:val="00B63A62"/>
    <w:rsid w:val="00B65050"/>
    <w:rsid w:val="00B66CBA"/>
    <w:rsid w:val="00B7485D"/>
    <w:rsid w:val="00B80016"/>
    <w:rsid w:val="00B80CCE"/>
    <w:rsid w:val="00B9338E"/>
    <w:rsid w:val="00B94A6A"/>
    <w:rsid w:val="00BA0CD4"/>
    <w:rsid w:val="00BA274A"/>
    <w:rsid w:val="00BB28D5"/>
    <w:rsid w:val="00BB47B0"/>
    <w:rsid w:val="00BB4E07"/>
    <w:rsid w:val="00BB7F0F"/>
    <w:rsid w:val="00BC28B3"/>
    <w:rsid w:val="00BC5748"/>
    <w:rsid w:val="00BC64B2"/>
    <w:rsid w:val="00BD488E"/>
    <w:rsid w:val="00BE24ED"/>
    <w:rsid w:val="00BE65CA"/>
    <w:rsid w:val="00BE7D80"/>
    <w:rsid w:val="00BF0007"/>
    <w:rsid w:val="00BF2302"/>
    <w:rsid w:val="00BF3918"/>
    <w:rsid w:val="00C002E3"/>
    <w:rsid w:val="00C01AB6"/>
    <w:rsid w:val="00C04854"/>
    <w:rsid w:val="00C12068"/>
    <w:rsid w:val="00C14244"/>
    <w:rsid w:val="00C1458D"/>
    <w:rsid w:val="00C20749"/>
    <w:rsid w:val="00C22375"/>
    <w:rsid w:val="00C321C4"/>
    <w:rsid w:val="00C34EA0"/>
    <w:rsid w:val="00C36926"/>
    <w:rsid w:val="00C40450"/>
    <w:rsid w:val="00C523A2"/>
    <w:rsid w:val="00C561AA"/>
    <w:rsid w:val="00C6129A"/>
    <w:rsid w:val="00C61985"/>
    <w:rsid w:val="00C62F14"/>
    <w:rsid w:val="00C63BC4"/>
    <w:rsid w:val="00C63C8D"/>
    <w:rsid w:val="00C65ACD"/>
    <w:rsid w:val="00C661B9"/>
    <w:rsid w:val="00C70B2C"/>
    <w:rsid w:val="00C745B8"/>
    <w:rsid w:val="00C77BC8"/>
    <w:rsid w:val="00C83D7E"/>
    <w:rsid w:val="00C84A33"/>
    <w:rsid w:val="00C92357"/>
    <w:rsid w:val="00C92424"/>
    <w:rsid w:val="00C94AE4"/>
    <w:rsid w:val="00C94B25"/>
    <w:rsid w:val="00CA1062"/>
    <w:rsid w:val="00CA259A"/>
    <w:rsid w:val="00CA26DA"/>
    <w:rsid w:val="00CA2913"/>
    <w:rsid w:val="00CA3D3C"/>
    <w:rsid w:val="00CB7D51"/>
    <w:rsid w:val="00CC16E6"/>
    <w:rsid w:val="00CC2097"/>
    <w:rsid w:val="00CC6FF0"/>
    <w:rsid w:val="00CC7CAE"/>
    <w:rsid w:val="00CD462F"/>
    <w:rsid w:val="00CD5B54"/>
    <w:rsid w:val="00CD7CA8"/>
    <w:rsid w:val="00CE1422"/>
    <w:rsid w:val="00CE1E6C"/>
    <w:rsid w:val="00CE3F45"/>
    <w:rsid w:val="00CE5ED5"/>
    <w:rsid w:val="00CF0515"/>
    <w:rsid w:val="00D0256D"/>
    <w:rsid w:val="00D041C6"/>
    <w:rsid w:val="00D0560D"/>
    <w:rsid w:val="00D05BE3"/>
    <w:rsid w:val="00D15B74"/>
    <w:rsid w:val="00D15B9D"/>
    <w:rsid w:val="00D25A43"/>
    <w:rsid w:val="00D269D4"/>
    <w:rsid w:val="00D26F47"/>
    <w:rsid w:val="00D3121F"/>
    <w:rsid w:val="00D35A56"/>
    <w:rsid w:val="00D369E6"/>
    <w:rsid w:val="00D37981"/>
    <w:rsid w:val="00D4201F"/>
    <w:rsid w:val="00D46BE3"/>
    <w:rsid w:val="00D46F67"/>
    <w:rsid w:val="00D473AC"/>
    <w:rsid w:val="00D53D30"/>
    <w:rsid w:val="00D54082"/>
    <w:rsid w:val="00D55558"/>
    <w:rsid w:val="00D55E8A"/>
    <w:rsid w:val="00D62A5C"/>
    <w:rsid w:val="00D64C91"/>
    <w:rsid w:val="00D7008B"/>
    <w:rsid w:val="00D70AF4"/>
    <w:rsid w:val="00D7176D"/>
    <w:rsid w:val="00D7273F"/>
    <w:rsid w:val="00D73F31"/>
    <w:rsid w:val="00D74144"/>
    <w:rsid w:val="00D77C79"/>
    <w:rsid w:val="00D84071"/>
    <w:rsid w:val="00D93B18"/>
    <w:rsid w:val="00D947B1"/>
    <w:rsid w:val="00D96B63"/>
    <w:rsid w:val="00DA445A"/>
    <w:rsid w:val="00DA5597"/>
    <w:rsid w:val="00DA7A32"/>
    <w:rsid w:val="00DB084F"/>
    <w:rsid w:val="00DB25E8"/>
    <w:rsid w:val="00DB66CD"/>
    <w:rsid w:val="00DB6949"/>
    <w:rsid w:val="00DB7077"/>
    <w:rsid w:val="00DB7745"/>
    <w:rsid w:val="00DC1652"/>
    <w:rsid w:val="00DC18D2"/>
    <w:rsid w:val="00DC6E83"/>
    <w:rsid w:val="00DD0B1C"/>
    <w:rsid w:val="00DD4940"/>
    <w:rsid w:val="00DE0B23"/>
    <w:rsid w:val="00DE1357"/>
    <w:rsid w:val="00DE1525"/>
    <w:rsid w:val="00DE176F"/>
    <w:rsid w:val="00DE3F7E"/>
    <w:rsid w:val="00DF02E7"/>
    <w:rsid w:val="00DF383C"/>
    <w:rsid w:val="00DF3A65"/>
    <w:rsid w:val="00DF463A"/>
    <w:rsid w:val="00DF4AD2"/>
    <w:rsid w:val="00DF4F79"/>
    <w:rsid w:val="00E019B4"/>
    <w:rsid w:val="00E11108"/>
    <w:rsid w:val="00E11427"/>
    <w:rsid w:val="00E11B8F"/>
    <w:rsid w:val="00E12208"/>
    <w:rsid w:val="00E14344"/>
    <w:rsid w:val="00E1491D"/>
    <w:rsid w:val="00E1505E"/>
    <w:rsid w:val="00E2223C"/>
    <w:rsid w:val="00E2481B"/>
    <w:rsid w:val="00E256B2"/>
    <w:rsid w:val="00E3204E"/>
    <w:rsid w:val="00E34EC4"/>
    <w:rsid w:val="00E3500B"/>
    <w:rsid w:val="00E37539"/>
    <w:rsid w:val="00E4225A"/>
    <w:rsid w:val="00E52299"/>
    <w:rsid w:val="00E52D8E"/>
    <w:rsid w:val="00E5359A"/>
    <w:rsid w:val="00E54257"/>
    <w:rsid w:val="00E54470"/>
    <w:rsid w:val="00E5797C"/>
    <w:rsid w:val="00E6049F"/>
    <w:rsid w:val="00E620D1"/>
    <w:rsid w:val="00E7735D"/>
    <w:rsid w:val="00E978B0"/>
    <w:rsid w:val="00E97A71"/>
    <w:rsid w:val="00EA11CE"/>
    <w:rsid w:val="00EA1907"/>
    <w:rsid w:val="00EA3B89"/>
    <w:rsid w:val="00EA4D40"/>
    <w:rsid w:val="00EB0298"/>
    <w:rsid w:val="00EB560C"/>
    <w:rsid w:val="00EB60D6"/>
    <w:rsid w:val="00EB6702"/>
    <w:rsid w:val="00EC1329"/>
    <w:rsid w:val="00EC2AB2"/>
    <w:rsid w:val="00EC5F37"/>
    <w:rsid w:val="00EC7444"/>
    <w:rsid w:val="00EC7CAE"/>
    <w:rsid w:val="00ED165D"/>
    <w:rsid w:val="00ED24A9"/>
    <w:rsid w:val="00ED4074"/>
    <w:rsid w:val="00ED7902"/>
    <w:rsid w:val="00EE04E4"/>
    <w:rsid w:val="00EE5C29"/>
    <w:rsid w:val="00EE5CA0"/>
    <w:rsid w:val="00EF5BBF"/>
    <w:rsid w:val="00EF5C1C"/>
    <w:rsid w:val="00F0250C"/>
    <w:rsid w:val="00F10536"/>
    <w:rsid w:val="00F12712"/>
    <w:rsid w:val="00F14394"/>
    <w:rsid w:val="00F148D9"/>
    <w:rsid w:val="00F15277"/>
    <w:rsid w:val="00F158B9"/>
    <w:rsid w:val="00F1638E"/>
    <w:rsid w:val="00F34197"/>
    <w:rsid w:val="00F365EE"/>
    <w:rsid w:val="00F458D6"/>
    <w:rsid w:val="00F5651F"/>
    <w:rsid w:val="00F57AE7"/>
    <w:rsid w:val="00F6238E"/>
    <w:rsid w:val="00F66DA7"/>
    <w:rsid w:val="00F70A69"/>
    <w:rsid w:val="00F7127D"/>
    <w:rsid w:val="00F71BD2"/>
    <w:rsid w:val="00F723D7"/>
    <w:rsid w:val="00F73C62"/>
    <w:rsid w:val="00F758C7"/>
    <w:rsid w:val="00F76818"/>
    <w:rsid w:val="00F80142"/>
    <w:rsid w:val="00F80954"/>
    <w:rsid w:val="00F838DC"/>
    <w:rsid w:val="00F8405E"/>
    <w:rsid w:val="00F85C4F"/>
    <w:rsid w:val="00F877E8"/>
    <w:rsid w:val="00F9181C"/>
    <w:rsid w:val="00F91EA0"/>
    <w:rsid w:val="00F92305"/>
    <w:rsid w:val="00F92457"/>
    <w:rsid w:val="00F94F62"/>
    <w:rsid w:val="00F9642C"/>
    <w:rsid w:val="00F96ED4"/>
    <w:rsid w:val="00FA65F3"/>
    <w:rsid w:val="00FB3678"/>
    <w:rsid w:val="00FB3DCD"/>
    <w:rsid w:val="00FB3F84"/>
    <w:rsid w:val="00FB5F81"/>
    <w:rsid w:val="00FB70C5"/>
    <w:rsid w:val="00FC2799"/>
    <w:rsid w:val="00FC3213"/>
    <w:rsid w:val="00FC404B"/>
    <w:rsid w:val="00FC696A"/>
    <w:rsid w:val="00FD0688"/>
    <w:rsid w:val="00FD19DA"/>
    <w:rsid w:val="00FD2007"/>
    <w:rsid w:val="00FD228C"/>
    <w:rsid w:val="00FE05E2"/>
    <w:rsid w:val="00FE0C08"/>
    <w:rsid w:val="00FE0FB3"/>
    <w:rsid w:val="00FE1268"/>
    <w:rsid w:val="00FE12F4"/>
    <w:rsid w:val="00FE1D10"/>
    <w:rsid w:val="00FE2D0F"/>
    <w:rsid w:val="00FE4C2D"/>
    <w:rsid w:val="00FE63DA"/>
    <w:rsid w:val="00FE6DAD"/>
    <w:rsid w:val="00FF02DC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BAFD6"/>
  <w15:docId w15:val="{F0D24B4D-AA6D-49D6-9BA6-8D71051E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99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25"/>
    <w:rPr>
      <w:rFonts w:ascii="Segoe UI" w:hAnsi="Segoe U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da">
    <w:name w:val="Encabezado de tda"/>
    <w:basedOn w:val="Normal"/>
    <w:uiPriority w:val="99"/>
    <w:rsid w:val="0067471B"/>
    <w:pPr>
      <w:widowControl w:val="0"/>
      <w:tabs>
        <w:tab w:val="right" w:pos="9360"/>
      </w:tabs>
      <w:suppressAutoHyphens/>
    </w:pPr>
    <w:rPr>
      <w:rFonts w:ascii="Courier New" w:hAnsi="Courier New"/>
      <w:lang w:val="en-US"/>
    </w:rPr>
  </w:style>
  <w:style w:type="paragraph" w:styleId="Prrafodelista">
    <w:name w:val="List Paragraph"/>
    <w:basedOn w:val="Normal"/>
    <w:uiPriority w:val="99"/>
    <w:qFormat/>
    <w:rsid w:val="0067471B"/>
    <w:pPr>
      <w:ind w:left="720"/>
      <w:contextualSpacing/>
    </w:pPr>
  </w:style>
  <w:style w:type="table" w:styleId="Tablaconcuadrcula">
    <w:name w:val="Table Grid"/>
    <w:basedOn w:val="Tablanormal"/>
    <w:uiPriority w:val="99"/>
    <w:rsid w:val="0067471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674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471B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6747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71B"/>
    <w:rPr>
      <w:lang w:val="ca-ES"/>
    </w:rPr>
  </w:style>
  <w:style w:type="paragraph" w:styleId="Piedepgina">
    <w:name w:val="footer"/>
    <w:basedOn w:val="Normal"/>
    <w:link w:val="PiedepginaCar"/>
    <w:uiPriority w:val="99"/>
    <w:rsid w:val="006747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71B"/>
    <w:rPr>
      <w:lang w:val="ca-ES"/>
    </w:rPr>
  </w:style>
  <w:style w:type="paragraph" w:styleId="Sinespaciado">
    <w:name w:val="No Spacing"/>
    <w:uiPriority w:val="99"/>
    <w:qFormat/>
    <w:rsid w:val="0067471B"/>
    <w:rPr>
      <w:lang w:val="ca-ES"/>
    </w:rPr>
  </w:style>
  <w:style w:type="table" w:customStyle="1" w:styleId="Cuadrculaclara-nfasis11">
    <w:name w:val="Cuadrícula clara - Énfasis 11"/>
    <w:uiPriority w:val="99"/>
    <w:rsid w:val="0067471B"/>
    <w:rPr>
      <w:rFonts w:ascii="Calibri" w:eastAsia="Calibri" w:hAnsi="Calibri"/>
      <w:lang w:val="ca-ES" w:eastAsia="ca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3">
    <w:name w:val="Light Grid Accent 3"/>
    <w:basedOn w:val="Tablanormal"/>
    <w:uiPriority w:val="99"/>
    <w:rsid w:val="0067471B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ndice1">
    <w:name w:val="índice 1"/>
    <w:uiPriority w:val="99"/>
    <w:rsid w:val="0067471B"/>
    <w:pPr>
      <w:tabs>
        <w:tab w:val="left" w:pos="545"/>
        <w:tab w:val="left" w:pos="1265"/>
        <w:tab w:val="left" w:pos="1985"/>
        <w:tab w:val="left" w:leader="dot" w:pos="9545"/>
      </w:tabs>
      <w:suppressAutoHyphens/>
    </w:pPr>
    <w:rPr>
      <w:rFonts w:ascii="Courier" w:hAnsi="Courier"/>
      <w:sz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BF23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F2302"/>
  </w:style>
  <w:style w:type="character" w:customStyle="1" w:styleId="TextocomentarioCar">
    <w:name w:val="Texto comentario Car"/>
    <w:basedOn w:val="Fuentedeprrafopredeter"/>
    <w:link w:val="Textocomentario"/>
    <w:semiHidden/>
    <w:rsid w:val="00BF2302"/>
    <w:rPr>
      <w:rFonts w:ascii="Segoe UI" w:hAnsi="Segoe UI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F23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F2302"/>
    <w:rPr>
      <w:rFonts w:ascii="Segoe UI" w:hAnsi="Segoe UI"/>
      <w:b/>
      <w:bCs/>
      <w:lang w:val="ca-ES"/>
    </w:rPr>
  </w:style>
  <w:style w:type="paragraph" w:customStyle="1" w:styleId="Default">
    <w:name w:val="Default"/>
    <w:rsid w:val="009D20E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BA2B-E20D-4026-A818-0995CFDF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FNB</dc:creator>
  <cp:lastModifiedBy>UPC</cp:lastModifiedBy>
  <cp:revision>4</cp:revision>
  <cp:lastPrinted>2021-02-23T12:10:00Z</cp:lastPrinted>
  <dcterms:created xsi:type="dcterms:W3CDTF">2021-11-17T08:35:00Z</dcterms:created>
  <dcterms:modified xsi:type="dcterms:W3CDTF">2021-11-17T08:37:00Z</dcterms:modified>
</cp:coreProperties>
</file>